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F8" w:rsidRDefault="00C74AF2">
      <w:pPr>
        <w:spacing w:before="90"/>
        <w:ind w:left="5998"/>
        <w:rPr>
          <w:sz w:val="14"/>
        </w:rPr>
      </w:pPr>
      <w:r>
        <w:rPr>
          <w:spacing w:val="-2"/>
          <w:sz w:val="14"/>
        </w:rPr>
        <w:t>USPEC</w:t>
      </w:r>
    </w:p>
    <w:p w:rsidR="003126F8" w:rsidRDefault="00C74AF2">
      <w:pPr>
        <w:ind w:left="5998"/>
        <w:rPr>
          <w:sz w:val="14"/>
        </w:rPr>
      </w:pPr>
      <w:r>
        <w:rPr>
          <w:sz w:val="14"/>
        </w:rPr>
        <w:t>3/5/2024</w:t>
      </w:r>
      <w:r>
        <w:rPr>
          <w:spacing w:val="-7"/>
          <w:sz w:val="14"/>
        </w:rPr>
        <w:t xml:space="preserve"> </w:t>
      </w:r>
      <w:r>
        <w:rPr>
          <w:sz w:val="14"/>
        </w:rPr>
        <w:t>17:3:46</w:t>
      </w:r>
      <w:r>
        <w:rPr>
          <w:spacing w:val="-6"/>
          <w:sz w:val="14"/>
        </w:rPr>
        <w:t xml:space="preserve"> </w:t>
      </w:r>
      <w:r>
        <w:rPr>
          <w:sz w:val="14"/>
        </w:rPr>
        <w:t>Folios:</w:t>
      </w:r>
      <w:r>
        <w:rPr>
          <w:spacing w:val="-6"/>
          <w:sz w:val="14"/>
        </w:rPr>
        <w:t xml:space="preserve"> </w:t>
      </w:r>
      <w:r>
        <w:rPr>
          <w:spacing w:val="-10"/>
          <w:sz w:val="14"/>
        </w:rPr>
        <w:t>4</w:t>
      </w:r>
    </w:p>
    <w:p w:rsidR="003126F8" w:rsidRDefault="00C74AF2">
      <w:pPr>
        <w:tabs>
          <w:tab w:val="left" w:pos="6790"/>
        </w:tabs>
        <w:spacing w:before="75"/>
        <w:ind w:left="5998"/>
        <w:rPr>
          <w:sz w:val="14"/>
        </w:rPr>
      </w:pPr>
      <w:r>
        <w:rPr>
          <w:spacing w:val="-2"/>
          <w:sz w:val="14"/>
        </w:rPr>
        <w:t>Origen:</w:t>
      </w:r>
      <w:r>
        <w:rPr>
          <w:sz w:val="14"/>
        </w:rPr>
        <w:tab/>
      </w:r>
      <w:r>
        <w:rPr>
          <w:spacing w:val="-2"/>
          <w:sz w:val="14"/>
        </w:rPr>
        <w:t>100/DIRGEN/DIRECCION GENERAL</w:t>
      </w:r>
    </w:p>
    <w:p w:rsidR="003126F8" w:rsidRDefault="00C74AF2">
      <w:pPr>
        <w:spacing w:after="25"/>
        <w:rPr>
          <w:sz w:val="5"/>
        </w:rPr>
      </w:pPr>
      <w:r>
        <w:br w:type="column"/>
      </w:r>
    </w:p>
    <w:p w:rsidR="003126F8" w:rsidRDefault="00C74AF2">
      <w:pPr>
        <w:pStyle w:val="Textoindependiente"/>
        <w:ind w:left="176"/>
        <w:rPr>
          <w:sz w:val="20"/>
        </w:rPr>
      </w:pPr>
      <w:r>
        <w:rPr>
          <w:noProof/>
          <w:sz w:val="20"/>
          <w:lang w:val="es-CO" w:eastAsia="es-CO"/>
        </w:rPr>
        <mc:AlternateContent>
          <mc:Choice Requires="wpg">
            <w:drawing>
              <wp:inline distT="0" distB="0" distL="0" distR="0">
                <wp:extent cx="1311910" cy="2667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11910" cy="266700"/>
                          <a:chOff x="0" y="0"/>
                          <a:chExt cx="1311910" cy="266700"/>
                        </a:xfrm>
                      </wpg:grpSpPr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7915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5924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23934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1943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9953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7962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5971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981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1990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E51EEB5" id="Group 9" o:spid="_x0000_s1026" style="width:103.3pt;height:21pt;mso-position-horizontal-relative:char;mso-position-vertical-relative:line" coordsize="13119,2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27" type="#_x0000_t75" style="position:absolute;left:1187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KSiDFAAAA2wAAAA8AAABkcnMvZG93bnJldi54bWxEj0FrwkAQhe8F/8MyhV6KblpQSnSVIhVE&#10;PViNiLchOybB7GzMrpr++86h0NsM781730xmnavVndpQeTbwNkhAEefeVlwYyPaL/geoEJEt1p7J&#10;wA8FmE17TxNMrX/wN913sVASwiFFA2WMTap1yEtyGAa+IRbt7FuHUda20LbFh4S7Wr8nyUg7rFga&#10;SmxoXlJ+2d2cgdXx1W+y09d6eFhveLu6JuyWmTEvz93nGFSkLv6b/66XVvCFXn6RAfT0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CkogxQAAANsAAAAPAAAAAAAAAAAAAAAA&#10;AJ8CAABkcnMvZG93bnJldi54bWxQSwUGAAAAAAQABAD3AAAAkQMAAAAA&#10;">
                  <v:imagedata r:id="rId16" o:title=""/>
                </v:shape>
                <v:shape id="Image 11" o:spid="_x0000_s1028" type="#_x0000_t75" style="position:absolute;left:1055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tcTO+AAAA2wAAAA8AAABkcnMvZG93bnJldi54bWxET0uLwjAQvgv7H8Is7E1TPYhUoxTBxdvi&#10;C/E2NGNbTCalmdXuv98Igrf5+J6zWPXeqTt1sQlsYDzKQBGXwTZcGTgeNsMZqCjIFl1gMvBHEVbL&#10;j8ECcxsevKP7XiqVQjjmaKAWaXOtY1mTxzgKLXHirqHzKAl2lbYdPlK4d3qSZVPtseHUUGNL65rK&#10;2/7XGxC7O52np6zQhZfLT4/Onb+dMV+ffTEHJdTLW/xyb22aP4bnL+kAvfw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TtcTO+AAAA2wAAAA8AAAAAAAAAAAAAAAAAnwIAAGRy&#10;cy9kb3ducmV2LnhtbFBLBQYAAAAABAAEAPcAAACKAwAAAAA=&#10;">
                  <v:imagedata r:id="rId17" o:title=""/>
                </v:shape>
                <v:shape id="Image 12" o:spid="_x0000_s1029" type="#_x0000_t75" style="position:absolute;left:923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9Y+7BAAAA2wAAAA8AAABkcnMvZG93bnJldi54bWxET0trAjEQvgv+hzBCb27W7YN2axQRBOml&#10;dCtIb+Nm3CxuJksSdf33TaHgbT6+58yXg+3EhXxoHSuYZTkI4trplhsFu+/N9BVEiMgaO8ek4EYB&#10;lovxaI6ldlf+oksVG5FCOJSowMTYl1KG2pDFkLmeOHFH5y3GBH0jtcdrCredLPL8RVpsOTUY7Glt&#10;qD5VZ6vg5+3pYOm5qmaF9fh5eETj9h9KPUyG1TuISEO8i//dW53mF/D3SzpAL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T9Y+7BAAAA2wAAAA8AAAAAAAAAAAAAAAAAnwIA&#10;AGRycy9kb3ducmV2LnhtbFBLBQYAAAAABAAEAPcAAACNAwAAAAA=&#10;">
                  <v:imagedata r:id="rId18" o:title=""/>
                </v:shape>
                <v:shape id="Image 13" o:spid="_x0000_s1030" type="#_x0000_t75" style="position:absolute;left:791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hBPrBAAAA2wAAAA8AAABkcnMvZG93bnJldi54bWxET01rwkAQvRf8D8sIvTUbW9QQXaUIgV48&#10;NPXibciOSTA7G7Nrsv33bkHobR7vc7b7YDox0uBaywoWSQqCuLK65VrB6ad4y0A4j6yxs0wKfsnB&#10;fjd72WKu7cTfNJa+FjGEXY4KGu/7XEpXNWTQJbYnjtzFDgZ9hEMt9YBTDDedfE/TlTTYcmxosKdD&#10;Q9W1vBsFq1sI62K09SJ00/2wPFZnxEyp13n43IDwFPy/+On+0nH+B/z9Eg+Qu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JhBPrBAAAA2wAAAA8AAAAAAAAAAAAAAAAAnwIA&#10;AGRycy9kb3ducmV2LnhtbFBLBQYAAAAABAAEAPcAAACNAwAAAAA=&#10;">
                  <v:imagedata r:id="rId19" o:title=""/>
                </v:shape>
                <v:shape id="Image 14" o:spid="_x0000_s1031" type="#_x0000_t75" style="position:absolute;left:659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M6RLDAAAA2wAAAA8AAABkcnMvZG93bnJldi54bWxET0trwkAQvgv9D8sUehHdtIpIdBPaQlG8&#10;adT2OGQnD5udDdnVxH/fLRR6m4/vOet0MI24UedqywqepxEI4tzqmksFx+xjsgThPLLGxjIpuJOD&#10;NHkYrTHWtuc93Q6+FCGEXYwKKu/bWEqXV2TQTW1LHLjCdgZ9gF0pdYd9CDeNfImihTRYc2iosKX3&#10;ivLvw9UoKD6/slN2fpv1ddFu7uVufLFXUurpcXhdgfA0+H/xn3urw/w5/P4SDpDJ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IzpEsMAAADbAAAADwAAAAAAAAAAAAAAAACf&#10;AgAAZHJzL2Rvd25yZXYueG1sUEsFBgAAAAAEAAQA9wAAAI8DAAAAAA==&#10;">
                  <v:imagedata r:id="rId20" o:title=""/>
                </v:shape>
                <v:shape id="Image 15" o:spid="_x0000_s1032" type="#_x0000_t75" style="position:absolute;left:527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QSePBAAAA2wAAAA8AAABkcnMvZG93bnJldi54bWxET9uKwjAQfV/wH8II+7amulSlGosowsLC&#10;ghfQx7EZ29JmUpqo9e83guDbHM515mlnanGj1pWWFQwHEQjizOqScwWH/eZrCsJ5ZI21ZVLwIAfp&#10;ovcxx0TbO2/ptvO5CCHsElRQeN8kUrqsIINuYBviwF1sa9AH2OZSt3gP4aaWoygaS4Mlh4YCG1oV&#10;lFW7q1FwPp3KbO2q77/f6OjiiV4Nu/ih1Ge/W85AeOr8W/xy/+gwP4bnL+EAufg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EQSePBAAAA2wAAAA8AAAAAAAAAAAAAAAAAnwIA&#10;AGRycy9kb3ducmV2LnhtbFBLBQYAAAAABAAEAPcAAACNAwAAAAA=&#10;">
                  <v:imagedata r:id="rId21" o:title=""/>
                </v:shape>
                <v:shape id="Image 16" o:spid="_x0000_s1033" type="#_x0000_t75" style="position:absolute;left:3959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OOavDAAAA2wAAAA8AAABkcnMvZG93bnJldi54bWxET01rwkAQvRf6H5Yp9CLNph5EUjdiWwSh&#10;UNvUg8chOybB7GzYXU3SX+8Kgrd5vM9ZLAfTijM531hW8JqkIIhLqxuuFOz+1i9zED4ga2wtk4KR&#10;PCzzx4cFZtr2/EvnIlQihrDPUEEdQpdJ6cuaDPrEdsSRO1hnMEToKqkd9jHctHKapjNpsOHYUGNH&#10;HzWVx+JkFPyMu/az2vbzr/3A/5PJe+Hc96jU89OwegMRaAh38c290XH+DK6/xANk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M45q8MAAADbAAAADwAAAAAAAAAAAAAAAACf&#10;AgAAZHJzL2Rvd25yZXYueG1sUEsFBgAAAAAEAAQA9wAAAI8DAAAAAA==&#10;">
                  <v:imagedata r:id="rId22" o:title=""/>
                </v:shape>
                <v:shape id="Image 17" o:spid="_x0000_s1034" type="#_x0000_t75" style="position:absolute;left:2639;width:1239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FlEbCAAAA2wAAAA8AAABkcnMvZG93bnJldi54bWxET81qwkAQvhd8h2WE3nRTKdVGV7Etil4E&#10;Ux9gyE6zwexsmt0m0ad3BaG3+fh+Z7HqbSVaanzpWMHLOAFBnDtdcqHg9L0ZzUD4gKyxckwKLuRh&#10;tRw8LTDVruMjtVkoRAxhn6ICE0KdSulzQxb92NXEkftxjcUQYVNI3WAXw20lJ0nyJi2WHBsM1vRp&#10;KD9nf1bB/vqeZBd8/e3O7WS93WxNdfj6UOp52K/nIAL14V/8cO90nD+F+y/xALm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xZRGwgAAANsAAAAPAAAAAAAAAAAAAAAAAJ8C&#10;AABkcnMvZG93bnJldi54bWxQSwUGAAAAAAQABAD3AAAAjgMAAAAA&#10;">
                  <v:imagedata r:id="rId23" o:title=""/>
                </v:shape>
                <v:shape id="Image 18" o:spid="_x0000_s1035" type="#_x0000_t75" style="position:absolute;left:1319;width:1239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nWdrDAAAA2wAAAA8AAABkcnMvZG93bnJldi54bWxEj09rwzAMxe+DfQejwW6rkx1Gm9Ut3Uph&#10;5Na09Cxi5Q+L5cx20+zbT4dBbxLv6b2f1tvZDWqiEHvPBvJFBoq49rbn1sD5dHhZgooJ2eLgmQz8&#10;UoTt5vFhjYX1Nz7SVKVWSQjHAg10KY2F1rHuyGFc+JFYtMYHh0nW0Gob8CbhbtCvWfamHfYsDR2O&#10;9NlR/V1dnYGfS5PbfKqOzYcuw26/Kve2LY15fpp376ASzelu/r/+soIvsPKLDKA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SdZ2sMAAADbAAAADwAAAAAAAAAAAAAAAACf&#10;AgAAZHJzL2Rvd25yZXYueG1sUEsFBgAAAAAEAAQA9wAAAI8DAAAAAA==&#10;">
                  <v:imagedata r:id="rId24" o:title=""/>
                </v:shape>
                <v:shape id="Image 19" o:spid="_x0000_s1036" type="#_x0000_t75" style="position:absolute;width:123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w473EAAAA2wAAAA8AAABkcnMvZG93bnJldi54bWxET01rwkAQvQv+h2WEXkrdtNBio5tQSgVR&#10;DxpTirchOybB7GzMbjX+e7dQ8DaP9zmztDeNOFPnassKnscRCOLC6ppLBflu/jQB4TyyxsYyKbiS&#10;gzQZDmYYa3vhLZ0zX4oQwi5GBZX3bSylKyoy6Ma2JQ7cwXYGfYBdKXWHlxBuGvkSRW/SYM2hocKW&#10;PisqjtmvUbD8ebTrfP+1ev1erXmzPEVsFrlSD6P+YwrCU+/v4n/3Qof57/D3SzhAJj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w473EAAAA2wAAAA8AAAAAAAAAAAAAAAAA&#10;nwIAAGRycy9kb3ducmV2LnhtbFBLBQYAAAAABAAEAPcAAACQAwAAAAA=&#10;">
                  <v:imagedata r:id="rId16" o:title=""/>
                </v:shape>
                <w10:anchorlock/>
              </v:group>
            </w:pict>
          </mc:Fallback>
        </mc:AlternateContent>
      </w:r>
    </w:p>
    <w:p w:rsidR="003126F8" w:rsidRDefault="00C74AF2">
      <w:pPr>
        <w:ind w:left="677"/>
        <w:rPr>
          <w:rFonts w:ascii="Arial"/>
          <w:b/>
          <w:sz w:val="20"/>
        </w:rPr>
      </w:pPr>
      <w:r>
        <w:rPr>
          <w:rFonts w:ascii="Arial"/>
          <w:b/>
          <w:w w:val="80"/>
          <w:sz w:val="20"/>
        </w:rPr>
        <w:t>E-2024-</w:t>
      </w:r>
      <w:r>
        <w:rPr>
          <w:rFonts w:ascii="Arial"/>
          <w:b/>
          <w:spacing w:val="-2"/>
          <w:w w:val="80"/>
          <w:sz w:val="20"/>
        </w:rPr>
        <w:t>002948</w:t>
      </w:r>
    </w:p>
    <w:p w:rsidR="003126F8" w:rsidRDefault="003126F8">
      <w:pPr>
        <w:rPr>
          <w:rFonts w:ascii="Arial"/>
          <w:sz w:val="20"/>
        </w:rPr>
        <w:sectPr w:rsidR="003126F8">
          <w:headerReference w:type="default" r:id="rId25"/>
          <w:footerReference w:type="default" r:id="rId26"/>
          <w:type w:val="continuous"/>
          <w:pgSz w:w="12240" w:h="15840"/>
          <w:pgMar w:top="1780" w:right="480" w:bottom="1720" w:left="600" w:header="441" w:footer="1525" w:gutter="0"/>
          <w:pgNumType w:start="1"/>
          <w:cols w:num="2" w:space="720" w:equalWidth="0">
            <w:col w:w="8573" w:space="40"/>
            <w:col w:w="2547"/>
          </w:cols>
        </w:sectPr>
      </w:pPr>
    </w:p>
    <w:p w:rsidR="003126F8" w:rsidRDefault="00C74AF2">
      <w:pPr>
        <w:ind w:left="5998"/>
        <w:rPr>
          <w:sz w:val="14"/>
        </w:rPr>
      </w:pPr>
      <w:r>
        <w:rPr>
          <w:sz w:val="14"/>
        </w:rPr>
        <w:t>Destinatario:</w:t>
      </w:r>
      <w:r>
        <w:rPr>
          <w:spacing w:val="39"/>
          <w:sz w:val="14"/>
        </w:rPr>
        <w:t xml:space="preserve"> </w:t>
      </w:r>
      <w:r>
        <w:rPr>
          <w:sz w:val="14"/>
        </w:rPr>
        <w:t>CONGRESO</w:t>
      </w:r>
      <w:r>
        <w:rPr>
          <w:spacing w:val="-5"/>
          <w:sz w:val="14"/>
        </w:rPr>
        <w:t xml:space="preserve"> </w:t>
      </w:r>
      <w:r>
        <w:rPr>
          <w:sz w:val="14"/>
        </w:rPr>
        <w:t>DE</w:t>
      </w:r>
      <w:r>
        <w:rPr>
          <w:spacing w:val="-4"/>
          <w:sz w:val="14"/>
        </w:rPr>
        <w:t xml:space="preserve"> </w:t>
      </w:r>
      <w:r>
        <w:rPr>
          <w:sz w:val="14"/>
        </w:rPr>
        <w:t>LA</w:t>
      </w:r>
      <w:r>
        <w:rPr>
          <w:spacing w:val="-5"/>
          <w:sz w:val="14"/>
        </w:rPr>
        <w:t xml:space="preserve"> </w:t>
      </w:r>
      <w:r>
        <w:rPr>
          <w:sz w:val="14"/>
        </w:rPr>
        <w:t>REPUBLICA</w:t>
      </w:r>
      <w:r>
        <w:rPr>
          <w:spacing w:val="-5"/>
          <w:sz w:val="14"/>
        </w:rPr>
        <w:t xml:space="preserve"> </w:t>
      </w:r>
      <w:r>
        <w:rPr>
          <w:sz w:val="14"/>
        </w:rPr>
        <w:t>DE</w:t>
      </w:r>
      <w:r>
        <w:rPr>
          <w:spacing w:val="-5"/>
          <w:sz w:val="14"/>
        </w:rPr>
        <w:t xml:space="preserve"> </w:t>
      </w:r>
      <w:r>
        <w:rPr>
          <w:sz w:val="14"/>
        </w:rPr>
        <w:t>COLOMBIA</w:t>
      </w:r>
      <w:r>
        <w:rPr>
          <w:spacing w:val="-4"/>
          <w:sz w:val="14"/>
        </w:rPr>
        <w:t xml:space="preserve"> </w:t>
      </w:r>
      <w:r>
        <w:rPr>
          <w:sz w:val="14"/>
        </w:rPr>
        <w:t>-</w:t>
      </w:r>
      <w:r>
        <w:rPr>
          <w:spacing w:val="-10"/>
          <w:sz w:val="14"/>
        </w:rPr>
        <w:t>,</w:t>
      </w:r>
    </w:p>
    <w:p w:rsidR="003126F8" w:rsidRDefault="00C74AF2">
      <w:pPr>
        <w:pStyle w:val="Textoindependiente"/>
        <w:spacing w:before="3" w:line="800" w:lineRule="atLeast"/>
        <w:ind w:left="1101" w:right="5984"/>
      </w:pPr>
      <w:r>
        <w:t>Bogotá</w:t>
      </w:r>
      <w:r>
        <w:rPr>
          <w:spacing w:val="-7"/>
        </w:rPr>
        <w:t xml:space="preserve"> </w:t>
      </w:r>
      <w:r>
        <w:t>D.C.</w:t>
      </w:r>
      <w:r>
        <w:rPr>
          <w:spacing w:val="-7"/>
        </w:rPr>
        <w:t xml:space="preserve"> </w:t>
      </w:r>
      <w:r>
        <w:t>03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mayo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 xml:space="preserve">2024 </w:t>
      </w:r>
      <w:r>
        <w:rPr>
          <w:spacing w:val="-2"/>
        </w:rPr>
        <w:t>Doctor</w:t>
      </w:r>
    </w:p>
    <w:p w:rsidR="003126F8" w:rsidRDefault="00C74AF2">
      <w:pPr>
        <w:pStyle w:val="Ttulo1"/>
        <w:spacing w:before="2"/>
      </w:pPr>
      <w:r>
        <w:t>JUAN</w:t>
      </w:r>
      <w:r>
        <w:rPr>
          <w:spacing w:val="-4"/>
        </w:rPr>
        <w:t xml:space="preserve"> </w:t>
      </w:r>
      <w:r>
        <w:t>LORETO</w:t>
      </w:r>
      <w:r>
        <w:rPr>
          <w:spacing w:val="-4"/>
        </w:rPr>
        <w:t xml:space="preserve"> </w:t>
      </w:r>
      <w:r>
        <w:rPr>
          <w:spacing w:val="-2"/>
        </w:rPr>
        <w:t>GÓMEZ</w:t>
      </w:r>
    </w:p>
    <w:p w:rsidR="003126F8" w:rsidRDefault="00C74AF2">
      <w:pPr>
        <w:pStyle w:val="Textoindependiente"/>
        <w:ind w:left="1101" w:right="3898"/>
      </w:pPr>
      <w:r>
        <w:t>Honorable</w:t>
      </w:r>
      <w:r>
        <w:rPr>
          <w:spacing w:val="-5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Cámara</w:t>
      </w:r>
      <w:r>
        <w:rPr>
          <w:spacing w:val="-6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Guajira Congreso de la República de Colombia</w:t>
      </w:r>
    </w:p>
    <w:p w:rsidR="003126F8" w:rsidRDefault="00C74AF2">
      <w:pPr>
        <w:pStyle w:val="Textoindependiente"/>
        <w:ind w:left="1101" w:right="3898"/>
      </w:pPr>
      <w:r>
        <w:t>Carrera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68</w:t>
      </w:r>
      <w:r>
        <w:rPr>
          <w:spacing w:val="-5"/>
        </w:rPr>
        <w:t xml:space="preserve"> </w:t>
      </w:r>
      <w:r>
        <w:t>Edificio</w:t>
      </w:r>
      <w:r>
        <w:rPr>
          <w:spacing w:val="-4"/>
        </w:rPr>
        <w:t xml:space="preserve"> </w:t>
      </w:r>
      <w:r>
        <w:t>Nuevo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Congreso Bogotá D.C.</w:t>
      </w:r>
    </w:p>
    <w:p w:rsidR="003126F8" w:rsidRDefault="00C74AF2">
      <w:pPr>
        <w:pStyle w:val="Textoindependiente"/>
        <w:spacing w:before="2" w:line="800" w:lineRule="atLeast"/>
        <w:ind w:left="1101" w:right="744"/>
      </w:pPr>
      <w:r>
        <w:rPr>
          <w:b/>
        </w:rPr>
        <w:t>ASUNTO:</w:t>
      </w:r>
      <w:r>
        <w:rPr>
          <w:b/>
          <w:spacing w:val="-4"/>
        </w:rPr>
        <w:t xml:space="preserve"> </w:t>
      </w:r>
      <w:r>
        <w:t>Respuesta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cuestionario</w:t>
      </w:r>
      <w:r>
        <w:rPr>
          <w:spacing w:val="-2"/>
        </w:rPr>
        <w:t xml:space="preserve"> </w:t>
      </w:r>
      <w:r>
        <w:t>aditivo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proposición</w:t>
      </w:r>
      <w:r>
        <w:rPr>
          <w:spacing w:val="-3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053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2024. Cordial saludo,</w:t>
      </w:r>
    </w:p>
    <w:p w:rsidR="003126F8" w:rsidRDefault="003126F8">
      <w:pPr>
        <w:pStyle w:val="Textoindependiente"/>
        <w:spacing w:before="2"/>
      </w:pPr>
    </w:p>
    <w:p w:rsidR="003126F8" w:rsidRDefault="00C74AF2">
      <w:pPr>
        <w:pStyle w:val="Textoindependiente"/>
        <w:ind w:left="1101" w:right="1219"/>
        <w:jc w:val="both"/>
      </w:pPr>
      <w:r>
        <w:t>En mi condición de jefe de la Oficina de Control Interno y atendiendo a las obligaciones que me han sido asignadas por el artículo 15 del Decreto 4150 de 2011, respetuosamente me permi</w:t>
      </w:r>
      <w:r>
        <w:t>to dar respuesta a su solicitud, la cual fue recibida en la entidad bajo el radicado R-2024-005209. Es importante precisar que el cuestionario fue socializado y sometido a consideración de las distintas áreas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entidad,</w:t>
      </w:r>
      <w:r>
        <w:rPr>
          <w:spacing w:val="-7"/>
        </w:rPr>
        <w:t xml:space="preserve"> </w:t>
      </w:r>
      <w:r>
        <w:t>así</w:t>
      </w:r>
      <w:r>
        <w:rPr>
          <w:spacing w:val="-8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cosas;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emite</w:t>
      </w:r>
      <w:r>
        <w:rPr>
          <w:spacing w:val="-8"/>
        </w:rPr>
        <w:t xml:space="preserve"> </w:t>
      </w:r>
      <w:r>
        <w:t>respuesta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fondo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 xml:space="preserve">siguientes </w:t>
      </w:r>
      <w:r>
        <w:rPr>
          <w:spacing w:val="-2"/>
        </w:rPr>
        <w:t>términos:</w:t>
      </w:r>
    </w:p>
    <w:p w:rsidR="003126F8" w:rsidRDefault="003126F8">
      <w:pPr>
        <w:pStyle w:val="Textoindependiente"/>
        <w:spacing w:before="9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ind w:hanging="360"/>
        <w:jc w:val="both"/>
        <w:rPr>
          <w:i/>
          <w:u w:val="none"/>
        </w:rPr>
      </w:pPr>
      <w:r>
        <w:rPr>
          <w:i/>
        </w:rPr>
        <w:t>Proporcione un análisis detallado de su estructura de ingresos para la</w:t>
      </w:r>
      <w:r>
        <w:rPr>
          <w:i/>
          <w:u w:val="none"/>
        </w:rPr>
        <w:t xml:space="preserve"> </w:t>
      </w:r>
      <w:r>
        <w:rPr>
          <w:i/>
        </w:rPr>
        <w:t>vigencia</w:t>
      </w:r>
      <w:r>
        <w:rPr>
          <w:i/>
          <w:spacing w:val="-11"/>
        </w:rPr>
        <w:t xml:space="preserve"> </w:t>
      </w:r>
      <w:r>
        <w:rPr>
          <w:i/>
        </w:rPr>
        <w:t>2023</w:t>
      </w:r>
      <w:r>
        <w:rPr>
          <w:i/>
          <w:spacing w:val="-11"/>
        </w:rPr>
        <w:t xml:space="preserve"> </w:t>
      </w:r>
      <w:r>
        <w:rPr>
          <w:i/>
        </w:rPr>
        <w:t>y</w:t>
      </w:r>
      <w:r>
        <w:rPr>
          <w:i/>
          <w:spacing w:val="-12"/>
        </w:rPr>
        <w:t xml:space="preserve"> </w:t>
      </w:r>
      <w:r>
        <w:rPr>
          <w:i/>
        </w:rPr>
        <w:t>2024,</w:t>
      </w:r>
      <w:r>
        <w:rPr>
          <w:i/>
          <w:spacing w:val="-11"/>
        </w:rPr>
        <w:t xml:space="preserve"> </w:t>
      </w:r>
      <w:r>
        <w:rPr>
          <w:i/>
        </w:rPr>
        <w:t>desagregando</w:t>
      </w:r>
      <w:r>
        <w:rPr>
          <w:i/>
          <w:spacing w:val="-10"/>
        </w:rPr>
        <w:t xml:space="preserve"> </w:t>
      </w:r>
      <w:r>
        <w:rPr>
          <w:i/>
        </w:rPr>
        <w:t>los</w:t>
      </w:r>
      <w:r>
        <w:rPr>
          <w:i/>
          <w:spacing w:val="-11"/>
        </w:rPr>
        <w:t xml:space="preserve"> </w:t>
      </w:r>
      <w:r>
        <w:rPr>
          <w:i/>
        </w:rPr>
        <w:t>ingresos</w:t>
      </w:r>
      <w:r>
        <w:rPr>
          <w:i/>
          <w:spacing w:val="-10"/>
        </w:rPr>
        <w:t xml:space="preserve"> </w:t>
      </w:r>
      <w:r>
        <w:rPr>
          <w:i/>
        </w:rPr>
        <w:t>corrientes,</w:t>
      </w:r>
      <w:r>
        <w:rPr>
          <w:i/>
          <w:spacing w:val="-10"/>
        </w:rPr>
        <w:t xml:space="preserve"> </w:t>
      </w:r>
      <w:r>
        <w:rPr>
          <w:i/>
        </w:rPr>
        <w:t>recursos</w:t>
      </w:r>
      <w:r>
        <w:rPr>
          <w:i/>
          <w:spacing w:val="-10"/>
        </w:rPr>
        <w:t xml:space="preserve"> </w:t>
      </w:r>
      <w:r>
        <w:rPr>
          <w:i/>
        </w:rPr>
        <w:t>de</w:t>
      </w:r>
      <w:r>
        <w:rPr>
          <w:i/>
          <w:u w:val="none"/>
        </w:rPr>
        <w:t xml:space="preserve"> </w:t>
      </w:r>
      <w:r>
        <w:rPr>
          <w:i/>
        </w:rPr>
        <w:t>capital, contribuciones parafiscales, fondos especiales y otras fuentes</w:t>
      </w:r>
      <w:r>
        <w:rPr>
          <w:i/>
          <w:u w:val="none"/>
        </w:rPr>
        <w:t xml:space="preserve"> </w:t>
      </w:r>
      <w:r>
        <w:rPr>
          <w:i/>
          <w:spacing w:val="-2"/>
        </w:rPr>
        <w:t>utilizadas.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considerando</w:t>
      </w:r>
      <w:r>
        <w:rPr>
          <w:spacing w:val="-15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cuestionamiento</w:t>
      </w:r>
      <w:r>
        <w:rPr>
          <w:spacing w:val="-14"/>
        </w:rPr>
        <w:t xml:space="preserve"> </w:t>
      </w:r>
      <w:r>
        <w:t>planteado</w:t>
      </w:r>
      <w:r>
        <w:rPr>
          <w:spacing w:val="-15"/>
        </w:rPr>
        <w:t xml:space="preserve"> </w:t>
      </w:r>
      <w:r>
        <w:t>anteriormente,</w:t>
      </w:r>
      <w:r>
        <w:rPr>
          <w:spacing w:val="-15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Oficina</w:t>
      </w:r>
      <w:r>
        <w:rPr>
          <w:spacing w:val="-16"/>
        </w:rPr>
        <w:t xml:space="preserve"> </w:t>
      </w:r>
      <w:r>
        <w:t>Asesora</w:t>
      </w:r>
      <w:r>
        <w:rPr>
          <w:spacing w:val="-16"/>
        </w:rPr>
        <w:t xml:space="preserve"> </w:t>
      </w:r>
      <w:r>
        <w:t>de Planeación y Desarrollo emitió el memorando I-2024-001199, mediante el cual certifica que la entidad no tiene ingresos presupuestales, por consiguiente, no se tiene definida una política de reservas y ahorro para atender posibles contingencias económica</w:t>
      </w:r>
      <w:r>
        <w:t>s.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/>
        <w:jc w:val="both"/>
      </w:pPr>
      <w:r>
        <w:t>Anexo:</w:t>
      </w:r>
      <w:r>
        <w:rPr>
          <w:spacing w:val="-6"/>
        </w:rPr>
        <w:t xml:space="preserve"> </w:t>
      </w:r>
      <w:r>
        <w:t>Certificación</w:t>
      </w:r>
      <w:r>
        <w:rPr>
          <w:spacing w:val="-4"/>
        </w:rPr>
        <w:t xml:space="preserve"> </w:t>
      </w:r>
      <w:r>
        <w:t>emitida</w:t>
      </w:r>
      <w:r>
        <w:rPr>
          <w:spacing w:val="-6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OAPLA</w:t>
      </w:r>
      <w:r>
        <w:rPr>
          <w:spacing w:val="-6"/>
        </w:rPr>
        <w:t xml:space="preserve"> </w:t>
      </w:r>
      <w:r>
        <w:t>(Certificación</w:t>
      </w:r>
      <w:r>
        <w:rPr>
          <w:spacing w:val="-4"/>
        </w:rPr>
        <w:t xml:space="preserve"> </w:t>
      </w:r>
      <w:r>
        <w:t>Punto</w:t>
      </w:r>
      <w:r>
        <w:rPr>
          <w:spacing w:val="-5"/>
        </w:rPr>
        <w:t xml:space="preserve"> 1).</w:t>
      </w:r>
    </w:p>
    <w:p w:rsidR="003126F8" w:rsidRDefault="003126F8">
      <w:pPr>
        <w:jc w:val="both"/>
        <w:sectPr w:rsidR="003126F8">
          <w:type w:val="continuous"/>
          <w:pgSz w:w="12240" w:h="15840"/>
          <w:pgMar w:top="1780" w:right="480" w:bottom="1720" w:left="600" w:header="441" w:footer="1525" w:gutter="0"/>
          <w:cols w:space="720"/>
        </w:sectPr>
      </w:pPr>
    </w:p>
    <w:p w:rsidR="003126F8" w:rsidRDefault="003126F8">
      <w:pPr>
        <w:pStyle w:val="Textoindependiente"/>
        <w:spacing w:before="98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ind w:hanging="360"/>
        <w:jc w:val="both"/>
        <w:rPr>
          <w:i/>
          <w:u w:val="none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1584960</wp:posOffset>
                </wp:positionH>
                <wp:positionV relativeFrom="paragraph">
                  <wp:posOffset>499636</wp:posOffset>
                </wp:positionV>
                <wp:extent cx="5107305" cy="127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73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7305">
                              <a:moveTo>
                                <a:pt x="0" y="0"/>
                              </a:moveTo>
                              <a:lnTo>
                                <a:pt x="5107266" y="0"/>
                              </a:lnTo>
                            </a:path>
                          </a:pathLst>
                        </a:custGeom>
                        <a:ln w="69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990D9" id="Graphic 20" o:spid="_x0000_s1026" style="position:absolute;margin-left:124.8pt;margin-top:39.35pt;width:402.1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07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" path="m,l5107266,e" filled="f" strokeweight=".194mm">
                <v:path arrowok="t"/>
                <w10:wrap anchorx="page"/>
              </v:shape>
            </w:pict>
          </mc:Fallback>
        </mc:AlternateContent>
      </w:r>
      <w:r>
        <w:rPr>
          <w:i/>
        </w:rPr>
        <w:t>¿Cuál es la desagregación específica de su presupuesto de gastos o</w:t>
      </w:r>
      <w:r>
        <w:rPr>
          <w:i/>
          <w:u w:val="none"/>
        </w:rPr>
        <w:t xml:space="preserve"> </w:t>
      </w:r>
      <w:r>
        <w:rPr>
          <w:i/>
        </w:rPr>
        <w:t>apropiaciones durante vigencia 2024 en funcionamiento, servicio a la</w:t>
      </w:r>
      <w:r>
        <w:rPr>
          <w:i/>
          <w:u w:val="none"/>
        </w:rPr>
        <w:t xml:space="preserve"> deuda e inversión? Detalle por </w:t>
      </w:r>
      <w:r>
        <w:rPr>
          <w:i/>
          <w:u w:val="none"/>
        </w:rPr>
        <w:t xml:space="preserve">cuenta/programa, </w:t>
      </w:r>
      <w:r>
        <w:rPr>
          <w:i/>
        </w:rPr>
        <w:t>subcuenta/subprograma y si corresponde a proyecto de inversión.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Para atender esta inquietud, la Dirección Administrativa y Financiera – Grupo Presupuesto de la entidad, adjunta listado detallado de desagregación de presupuesto</w:t>
      </w:r>
      <w:r>
        <w:t xml:space="preserve"> vigencia 2024, el cual contiene: apropiación inicial, vigente, certificada, disponible, comprometida y obligada, aplica también para el punto </w:t>
      </w:r>
      <w:r>
        <w:rPr>
          <w:spacing w:val="-6"/>
        </w:rPr>
        <w:t>4.</w:t>
      </w:r>
    </w:p>
    <w:p w:rsidR="003126F8" w:rsidRDefault="003126F8">
      <w:pPr>
        <w:pStyle w:val="Textoindependiente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ind w:right="1220" w:hanging="360"/>
        <w:rPr>
          <w:i/>
          <w:u w:val="none"/>
        </w:rPr>
      </w:pPr>
      <w:r>
        <w:rPr>
          <w:u w:val="none"/>
        </w:rPr>
        <w:t>¿</w:t>
      </w:r>
      <w:r>
        <w:rPr>
          <w:i/>
        </w:rPr>
        <w:t>Cuál</w:t>
      </w:r>
      <w:r>
        <w:rPr>
          <w:i/>
          <w:spacing w:val="-4"/>
        </w:rPr>
        <w:t xml:space="preserve"> </w:t>
      </w:r>
      <w:r>
        <w:rPr>
          <w:i/>
        </w:rPr>
        <w:t>es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proporción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gastos</w:t>
      </w:r>
      <w:r>
        <w:rPr>
          <w:i/>
          <w:spacing w:val="-3"/>
        </w:rPr>
        <w:t xml:space="preserve"> </w:t>
      </w:r>
      <w:r>
        <w:rPr>
          <w:i/>
        </w:rPr>
        <w:t>recurrentes</w:t>
      </w:r>
      <w:r>
        <w:rPr>
          <w:i/>
          <w:spacing w:val="-2"/>
        </w:rPr>
        <w:t xml:space="preserve"> </w:t>
      </w:r>
      <w:r>
        <w:rPr>
          <w:i/>
        </w:rPr>
        <w:t>en</w:t>
      </w:r>
      <w:r>
        <w:rPr>
          <w:i/>
          <w:spacing w:val="-4"/>
        </w:rPr>
        <w:t xml:space="preserve"> </w:t>
      </w:r>
      <w:r>
        <w:rPr>
          <w:i/>
        </w:rPr>
        <w:t>comparación</w:t>
      </w:r>
      <w:r>
        <w:rPr>
          <w:i/>
          <w:spacing w:val="-2"/>
        </w:rPr>
        <w:t xml:space="preserve"> </w:t>
      </w:r>
      <w:r>
        <w:rPr>
          <w:i/>
        </w:rPr>
        <w:t>con</w:t>
      </w:r>
      <w:r>
        <w:rPr>
          <w:i/>
          <w:spacing w:val="-4"/>
        </w:rPr>
        <w:t xml:space="preserve"> </w:t>
      </w:r>
      <w:r>
        <w:rPr>
          <w:i/>
        </w:rPr>
        <w:t>gastos</w:t>
      </w:r>
      <w:r>
        <w:rPr>
          <w:i/>
          <w:u w:val="none"/>
        </w:rPr>
        <w:t xml:space="preserve"> </w:t>
      </w:r>
      <w:r>
        <w:rPr>
          <w:i/>
        </w:rPr>
        <w:t xml:space="preserve">de capital en el presupuesto total en </w:t>
      </w:r>
      <w:r>
        <w:rPr>
          <w:i/>
        </w:rPr>
        <w:t>el año en curso?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La</w:t>
      </w:r>
      <w:r>
        <w:rPr>
          <w:spacing w:val="-2"/>
        </w:rPr>
        <w:t xml:space="preserve"> </w:t>
      </w:r>
      <w:r>
        <w:t>Dirección</w:t>
      </w:r>
      <w:r>
        <w:rPr>
          <w:spacing w:val="-1"/>
        </w:rPr>
        <w:t xml:space="preserve"> </w:t>
      </w:r>
      <w:r>
        <w:t>Administrativa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Financiera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Presupuesto -,</w:t>
      </w:r>
      <w:r>
        <w:rPr>
          <w:spacing w:val="-2"/>
        </w:rPr>
        <w:t xml:space="preserve"> </w:t>
      </w:r>
      <w:r>
        <w:t>manifiesta</w:t>
      </w:r>
      <w:r>
        <w:rPr>
          <w:spacing w:val="-1"/>
        </w:rPr>
        <w:t xml:space="preserve"> </w:t>
      </w:r>
      <w:r>
        <w:t xml:space="preserve">que La USPEC no cuenta con ingresos propios, por lo tanto, no genera gastos de </w:t>
      </w:r>
      <w:r>
        <w:rPr>
          <w:spacing w:val="-2"/>
        </w:rPr>
        <w:t>capital.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1219"/>
        <w:jc w:val="both"/>
      </w:pPr>
      <w:r>
        <w:t>Siguiendo con el desarrollo del cuestionario, se somete a consideración de la Oficina Asesora de Planeación la siguiente pregunta:</w:t>
      </w:r>
    </w:p>
    <w:p w:rsidR="003126F8" w:rsidRDefault="003126F8">
      <w:pPr>
        <w:pStyle w:val="Textoindependiente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spacing w:before="1"/>
        <w:ind w:right="1220" w:hanging="360"/>
        <w:jc w:val="both"/>
        <w:rPr>
          <w:u w:val="none"/>
        </w:rPr>
      </w:pPr>
      <w:r>
        <w:rPr>
          <w:i/>
        </w:rPr>
        <w:t>Informe</w:t>
      </w:r>
      <w:r>
        <w:rPr>
          <w:i/>
          <w:spacing w:val="-12"/>
        </w:rPr>
        <w:t xml:space="preserve"> </w:t>
      </w:r>
      <w:r>
        <w:rPr>
          <w:i/>
        </w:rPr>
        <w:t>el</w:t>
      </w:r>
      <w:r>
        <w:rPr>
          <w:i/>
          <w:spacing w:val="-13"/>
        </w:rPr>
        <w:t xml:space="preserve"> </w:t>
      </w:r>
      <w:r>
        <w:rPr>
          <w:i/>
        </w:rPr>
        <w:t>estado</w:t>
      </w:r>
      <w:r>
        <w:rPr>
          <w:i/>
          <w:spacing w:val="-12"/>
        </w:rPr>
        <w:t xml:space="preserve"> </w:t>
      </w:r>
      <w:r>
        <w:rPr>
          <w:i/>
        </w:rPr>
        <w:t>actual</w:t>
      </w:r>
      <w:r>
        <w:rPr>
          <w:i/>
          <w:spacing w:val="-12"/>
        </w:rPr>
        <w:t xml:space="preserve"> </w:t>
      </w:r>
      <w:r>
        <w:rPr>
          <w:i/>
        </w:rPr>
        <w:t>de</w:t>
      </w:r>
      <w:r>
        <w:rPr>
          <w:i/>
          <w:spacing w:val="-13"/>
        </w:rPr>
        <w:t xml:space="preserve"> </w:t>
      </w:r>
      <w:r>
        <w:rPr>
          <w:i/>
        </w:rPr>
        <w:t>la</w:t>
      </w:r>
      <w:r>
        <w:rPr>
          <w:i/>
          <w:spacing w:val="-13"/>
        </w:rPr>
        <w:t xml:space="preserve"> </w:t>
      </w:r>
      <w:r>
        <w:rPr>
          <w:i/>
        </w:rPr>
        <w:t>ejecución</w:t>
      </w:r>
      <w:r>
        <w:rPr>
          <w:i/>
          <w:spacing w:val="-11"/>
        </w:rPr>
        <w:t xml:space="preserve"> </w:t>
      </w:r>
      <w:r>
        <w:rPr>
          <w:i/>
        </w:rPr>
        <w:t>presupuestal</w:t>
      </w:r>
      <w:r>
        <w:rPr>
          <w:i/>
          <w:spacing w:val="-12"/>
        </w:rPr>
        <w:t xml:space="preserve"> </w:t>
      </w:r>
      <w:r>
        <w:rPr>
          <w:i/>
        </w:rPr>
        <w:t>relacionada</w:t>
      </w:r>
      <w:r>
        <w:rPr>
          <w:i/>
          <w:spacing w:val="-12"/>
        </w:rPr>
        <w:t xml:space="preserve"> </w:t>
      </w:r>
      <w:r>
        <w:rPr>
          <w:i/>
        </w:rPr>
        <w:t>con</w:t>
      </w:r>
      <w:r>
        <w:rPr>
          <w:i/>
          <w:spacing w:val="-12"/>
        </w:rPr>
        <w:t xml:space="preserve"> </w:t>
      </w:r>
      <w:r>
        <w:rPr>
          <w:i/>
        </w:rPr>
        <w:t>los</w:t>
      </w:r>
      <w:r>
        <w:rPr>
          <w:i/>
          <w:u w:val="none"/>
        </w:rPr>
        <w:t xml:space="preserve"> </w:t>
      </w:r>
      <w:r>
        <w:rPr>
          <w:i/>
        </w:rPr>
        <w:t>gastos de funcionamiento e inversión. Específicame</w:t>
      </w:r>
      <w:r>
        <w:rPr>
          <w:i/>
        </w:rPr>
        <w:t>nte, en cuanto a</w:t>
      </w:r>
      <w:r>
        <w:rPr>
          <w:i/>
          <w:u w:val="none"/>
        </w:rPr>
        <w:t xml:space="preserve"> </w:t>
      </w:r>
      <w:r>
        <w:rPr>
          <w:i/>
        </w:rPr>
        <w:t>planes, programas, subprogramas, proyectos de inversión y</w:t>
      </w:r>
      <w:r>
        <w:rPr>
          <w:i/>
          <w:u w:val="none"/>
        </w:rPr>
        <w:t xml:space="preserve"> </w:t>
      </w:r>
      <w:proofErr w:type="spellStart"/>
      <w:r>
        <w:rPr>
          <w:i/>
        </w:rPr>
        <w:t>subproyectos</w:t>
      </w:r>
      <w:proofErr w:type="spellEnd"/>
      <w:r>
        <w:rPr>
          <w:i/>
        </w:rPr>
        <w:t xml:space="preserve"> vigentes. ¿Cuál es la situación de la apropiación inicial</w:t>
      </w:r>
      <w:r>
        <w:rPr>
          <w:i/>
          <w:u w:val="none"/>
        </w:rPr>
        <w:t xml:space="preserve"> </w:t>
      </w:r>
      <w:r>
        <w:rPr>
          <w:i/>
        </w:rPr>
        <w:t>vigente, certificada, disponible, comprometida y obligada?</w:t>
      </w:r>
    </w:p>
    <w:p w:rsidR="003126F8" w:rsidRDefault="00C74AF2">
      <w:pPr>
        <w:pStyle w:val="Ttulo1"/>
        <w:spacing w:before="267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Desde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oficina</w:t>
      </w:r>
      <w:r>
        <w:rPr>
          <w:spacing w:val="-11"/>
        </w:rPr>
        <w:t xml:space="preserve"> </w:t>
      </w:r>
      <w:r>
        <w:t>Asesora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Planeación</w:t>
      </w:r>
      <w:r>
        <w:rPr>
          <w:spacing w:val="-10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emitió</w:t>
      </w:r>
      <w:r>
        <w:rPr>
          <w:spacing w:val="-11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memorando</w:t>
      </w:r>
      <w:r>
        <w:rPr>
          <w:spacing w:val="-10"/>
        </w:rPr>
        <w:t xml:space="preserve"> </w:t>
      </w:r>
      <w:r>
        <w:t>I-2024-001199, se</w:t>
      </w:r>
      <w:r>
        <w:rPr>
          <w:spacing w:val="-15"/>
        </w:rPr>
        <w:t xml:space="preserve"> </w:t>
      </w:r>
      <w:r>
        <w:t>adjunta</w:t>
      </w:r>
      <w:r>
        <w:rPr>
          <w:spacing w:val="-14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ejecución</w:t>
      </w:r>
      <w:r>
        <w:rPr>
          <w:spacing w:val="-14"/>
        </w:rPr>
        <w:t xml:space="preserve"> </w:t>
      </w:r>
      <w:r>
        <w:t>presupuestal</w:t>
      </w:r>
      <w:r>
        <w:rPr>
          <w:spacing w:val="-14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informe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seguimiento</w:t>
      </w:r>
      <w:r>
        <w:rPr>
          <w:spacing w:val="-13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proyectos de inversión con corte a 31 de marzo de 2024. Es importante acotar que los mismos se encuentran publicados en la página web de la entidad</w:t>
      </w:r>
      <w:r>
        <w:t xml:space="preserve"> en el módulo de gestión institucional.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1219"/>
        <w:jc w:val="both"/>
      </w:pPr>
      <w:r>
        <w:t>Anexos: Ejecución presupuestal y el avance ejecución proyectos de inversión a 31 de marzo.</w:t>
      </w:r>
    </w:p>
    <w:p w:rsidR="003126F8" w:rsidRDefault="003126F8">
      <w:pPr>
        <w:jc w:val="both"/>
        <w:sectPr w:rsidR="003126F8">
          <w:pgSz w:w="12240" w:h="15840"/>
          <w:pgMar w:top="1780" w:right="480" w:bottom="1800" w:left="600" w:header="441" w:footer="1525" w:gutter="0"/>
          <w:cols w:space="720"/>
        </w:sectPr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spacing w:before="98"/>
        <w:ind w:hanging="360"/>
        <w:rPr>
          <w:i/>
          <w:u w:val="none"/>
        </w:rPr>
      </w:pPr>
      <w:r>
        <w:rPr>
          <w:i/>
        </w:rPr>
        <w:lastRenderedPageBreak/>
        <w:t>¿Cuáles</w:t>
      </w:r>
      <w:r>
        <w:rPr>
          <w:i/>
          <w:spacing w:val="40"/>
        </w:rPr>
        <w:t xml:space="preserve"> </w:t>
      </w:r>
      <w:r>
        <w:rPr>
          <w:i/>
        </w:rPr>
        <w:t>son</w:t>
      </w:r>
      <w:r>
        <w:rPr>
          <w:i/>
          <w:spacing w:val="40"/>
        </w:rPr>
        <w:t xml:space="preserve"> </w:t>
      </w:r>
      <w:r>
        <w:rPr>
          <w:i/>
        </w:rPr>
        <w:t>los</w:t>
      </w:r>
      <w:r>
        <w:rPr>
          <w:i/>
          <w:spacing w:val="40"/>
        </w:rPr>
        <w:t xml:space="preserve"> </w:t>
      </w:r>
      <w:r>
        <w:rPr>
          <w:i/>
        </w:rPr>
        <w:t>indicadores</w:t>
      </w:r>
      <w:r>
        <w:rPr>
          <w:i/>
          <w:spacing w:val="76"/>
        </w:rPr>
        <w:t xml:space="preserve"> </w:t>
      </w:r>
      <w:r>
        <w:rPr>
          <w:i/>
        </w:rPr>
        <w:t>de</w:t>
      </w:r>
      <w:r>
        <w:rPr>
          <w:i/>
          <w:spacing w:val="40"/>
        </w:rPr>
        <w:t xml:space="preserve"> </w:t>
      </w:r>
      <w:r>
        <w:rPr>
          <w:i/>
        </w:rPr>
        <w:t>eficiencia</w:t>
      </w:r>
      <w:r>
        <w:rPr>
          <w:i/>
          <w:spacing w:val="40"/>
        </w:rPr>
        <w:t xml:space="preserve"> </w:t>
      </w:r>
      <w:r>
        <w:rPr>
          <w:i/>
        </w:rPr>
        <w:t>utilizados</w:t>
      </w:r>
      <w:r>
        <w:rPr>
          <w:i/>
          <w:spacing w:val="76"/>
        </w:rPr>
        <w:t xml:space="preserve"> </w:t>
      </w:r>
      <w:r>
        <w:rPr>
          <w:i/>
        </w:rPr>
        <w:t>para</w:t>
      </w:r>
      <w:r>
        <w:rPr>
          <w:i/>
          <w:spacing w:val="40"/>
        </w:rPr>
        <w:t xml:space="preserve"> </w:t>
      </w:r>
      <w:r>
        <w:rPr>
          <w:i/>
        </w:rPr>
        <w:t>evaluar</w:t>
      </w:r>
      <w:r>
        <w:rPr>
          <w:i/>
          <w:spacing w:val="40"/>
        </w:rPr>
        <w:t xml:space="preserve"> </w:t>
      </w:r>
      <w:r>
        <w:rPr>
          <w:i/>
        </w:rPr>
        <w:t>la</w:t>
      </w:r>
      <w:r>
        <w:rPr>
          <w:i/>
          <w:u w:val="none"/>
        </w:rPr>
        <w:t xml:space="preserve"> </w:t>
      </w:r>
      <w:r>
        <w:rPr>
          <w:i/>
        </w:rPr>
        <w:t>asignación y uso de recursos del minister</w:t>
      </w:r>
      <w:r>
        <w:rPr>
          <w:i/>
        </w:rPr>
        <w:t>io?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extoindependiente"/>
        <w:ind w:left="1101" w:right="1220"/>
        <w:jc w:val="both"/>
      </w:pPr>
      <w:r>
        <w:rPr>
          <w:b/>
        </w:rPr>
        <w:t>Respuesta:</w:t>
      </w:r>
      <w:r>
        <w:rPr>
          <w:b/>
          <w:spacing w:val="-18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Oficina</w:t>
      </w:r>
      <w:r>
        <w:rPr>
          <w:spacing w:val="-18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Control</w:t>
      </w:r>
      <w:r>
        <w:rPr>
          <w:spacing w:val="-18"/>
        </w:rPr>
        <w:t xml:space="preserve"> </w:t>
      </w:r>
      <w:r>
        <w:t>Interno</w:t>
      </w:r>
      <w:r>
        <w:rPr>
          <w:spacing w:val="-19"/>
        </w:rPr>
        <w:t xml:space="preserve"> </w:t>
      </w:r>
      <w:r>
        <w:t>se</w:t>
      </w:r>
      <w:r>
        <w:rPr>
          <w:spacing w:val="-20"/>
        </w:rPr>
        <w:t xml:space="preserve"> </w:t>
      </w:r>
      <w:r>
        <w:t>permite</w:t>
      </w:r>
      <w:r>
        <w:rPr>
          <w:spacing w:val="-18"/>
        </w:rPr>
        <w:t xml:space="preserve"> </w:t>
      </w:r>
      <w:r>
        <w:t>manifestar</w:t>
      </w:r>
      <w:r>
        <w:rPr>
          <w:spacing w:val="-18"/>
        </w:rPr>
        <w:t xml:space="preserve"> </w:t>
      </w:r>
      <w:r>
        <w:t>que</w:t>
      </w:r>
      <w:r>
        <w:rPr>
          <w:spacing w:val="-20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indicador definido para evaluar la eficiencia y eficacia en la ejecución de los recursos asignados por el ministerio es el siguiente: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821" w:right="1219" w:hanging="360"/>
        <w:jc w:val="both"/>
      </w:pPr>
      <w:r>
        <w:t>-</w:t>
      </w:r>
      <w:r>
        <w:rPr>
          <w:spacing w:val="40"/>
        </w:rPr>
        <w:t xml:space="preserve"> </w:t>
      </w:r>
      <w:r>
        <w:t xml:space="preserve">Nivel de ejecución presupuestal: este indicador se mide en el Comité Directivo y se le hace seguimiento a través del comité PAC, mensual y </w:t>
      </w:r>
      <w:r>
        <w:rPr>
          <w:spacing w:val="-2"/>
        </w:rPr>
        <w:t>trimestralmente.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821" w:right="744"/>
      </w:pPr>
      <w:r>
        <w:t>Con el propósito de dar respuesta al punto 6, se da traslado a la Oficina Asesora de Planeación.</w:t>
      </w:r>
    </w:p>
    <w:p w:rsidR="003126F8" w:rsidRDefault="003126F8">
      <w:pPr>
        <w:pStyle w:val="Textoindependiente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ind w:right="1220" w:hanging="360"/>
        <w:rPr>
          <w:i/>
          <w:u w:val="none"/>
        </w:rPr>
      </w:pPr>
      <w:r>
        <w:rPr>
          <w:i/>
        </w:rPr>
        <w:t>¿Cuál es la política de reservas y ahorro implementada para enfrentar</w:t>
      </w:r>
      <w:r>
        <w:rPr>
          <w:i/>
          <w:u w:val="none"/>
        </w:rPr>
        <w:t xml:space="preserve"> </w:t>
      </w:r>
      <w:r>
        <w:rPr>
          <w:i/>
        </w:rPr>
        <w:t>posibles contingencias económicas dentro de su entidad?</w:t>
      </w:r>
    </w:p>
    <w:p w:rsidR="003126F8" w:rsidRDefault="003126F8">
      <w:pPr>
        <w:pStyle w:val="Textoindependiente"/>
        <w:rPr>
          <w:i/>
        </w:rPr>
      </w:pP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20"/>
        <w:jc w:val="both"/>
      </w:pPr>
      <w:r>
        <w:t>Conforme al memorando I-2024-001199 la Oficina Asesora de Planeación certifica que la entidad no genera ingresos, po</w:t>
      </w:r>
      <w:r>
        <w:t>r lo que no se tiene una política de reservas y ahorro. Sin embargo, a nivel de gastos la entidad se acoge a los decretos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austeridad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fija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Presidencia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República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el Ministerio de Hacienda y Crédito Público. Anexo: Certificació</w:t>
      </w:r>
      <w:r>
        <w:t>n emitida por la OAPLA (Certificación punto 6).</w:t>
      </w:r>
    </w:p>
    <w:p w:rsidR="003126F8" w:rsidRDefault="003126F8">
      <w:pPr>
        <w:pStyle w:val="Textoindependiente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spacing w:before="1"/>
        <w:ind w:right="1220" w:hanging="360"/>
        <w:rPr>
          <w:i/>
          <w:u w:val="none"/>
        </w:rPr>
      </w:pPr>
      <w:r>
        <w:rPr>
          <w:i/>
        </w:rPr>
        <w:t>¿Cómo</w:t>
      </w:r>
      <w:r>
        <w:rPr>
          <w:i/>
          <w:spacing w:val="-6"/>
        </w:rPr>
        <w:t xml:space="preserve"> </w:t>
      </w:r>
      <w:r>
        <w:rPr>
          <w:i/>
        </w:rPr>
        <w:t>ha</w:t>
      </w:r>
      <w:r>
        <w:rPr>
          <w:i/>
          <w:spacing w:val="-6"/>
        </w:rPr>
        <w:t xml:space="preserve"> </w:t>
      </w:r>
      <w:r>
        <w:rPr>
          <w:i/>
        </w:rPr>
        <w:t>gestionado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entidad</w:t>
      </w:r>
      <w:r>
        <w:rPr>
          <w:i/>
          <w:spacing w:val="-6"/>
        </w:rPr>
        <w:t xml:space="preserve"> </w:t>
      </w:r>
      <w:r>
        <w:rPr>
          <w:i/>
        </w:rPr>
        <w:t>las</w:t>
      </w:r>
      <w:r>
        <w:rPr>
          <w:i/>
          <w:spacing w:val="-6"/>
        </w:rPr>
        <w:t xml:space="preserve"> </w:t>
      </w:r>
      <w:r>
        <w:rPr>
          <w:i/>
        </w:rPr>
        <w:t>fluctuaciones</w:t>
      </w:r>
      <w:r>
        <w:rPr>
          <w:i/>
          <w:spacing w:val="-4"/>
        </w:rPr>
        <w:t xml:space="preserve"> </w:t>
      </w:r>
      <w:r>
        <w:rPr>
          <w:i/>
        </w:rPr>
        <w:t>en</w:t>
      </w:r>
      <w:r>
        <w:rPr>
          <w:i/>
          <w:spacing w:val="-6"/>
        </w:rPr>
        <w:t xml:space="preserve"> </w:t>
      </w:r>
      <w:r>
        <w:rPr>
          <w:i/>
        </w:rPr>
        <w:t>las</w:t>
      </w:r>
      <w:r>
        <w:rPr>
          <w:i/>
          <w:spacing w:val="-6"/>
        </w:rPr>
        <w:t xml:space="preserve"> </w:t>
      </w:r>
      <w:r>
        <w:rPr>
          <w:i/>
        </w:rPr>
        <w:t>tasas</w:t>
      </w:r>
      <w:r>
        <w:rPr>
          <w:i/>
          <w:spacing w:val="-6"/>
        </w:rPr>
        <w:t xml:space="preserve"> </w:t>
      </w:r>
      <w:r>
        <w:rPr>
          <w:i/>
        </w:rPr>
        <w:t>de</w:t>
      </w:r>
      <w:r>
        <w:rPr>
          <w:i/>
          <w:spacing w:val="-6"/>
        </w:rPr>
        <w:t xml:space="preserve"> </w:t>
      </w:r>
      <w:r>
        <w:rPr>
          <w:i/>
        </w:rPr>
        <w:t>cambio</w:t>
      </w:r>
      <w:r>
        <w:rPr>
          <w:i/>
          <w:u w:val="none"/>
        </w:rPr>
        <w:t xml:space="preserve"> </w:t>
      </w:r>
      <w:r>
        <w:rPr>
          <w:i/>
        </w:rPr>
        <w:t>y cuál ha sido su impacto en la ejecución presupuestal?</w:t>
      </w:r>
    </w:p>
    <w:p w:rsidR="003126F8" w:rsidRDefault="003126F8">
      <w:pPr>
        <w:pStyle w:val="Textoindependiente"/>
        <w:spacing w:before="267"/>
        <w:rPr>
          <w:i/>
        </w:rPr>
      </w:pPr>
    </w:p>
    <w:p w:rsidR="003126F8" w:rsidRDefault="00C74AF2">
      <w:pPr>
        <w:pStyle w:val="Ttulo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De</w:t>
      </w:r>
      <w:r>
        <w:rPr>
          <w:spacing w:val="-18"/>
        </w:rPr>
        <w:t xml:space="preserve"> </w:t>
      </w:r>
      <w:r>
        <w:t>acuerdo</w:t>
      </w:r>
      <w:r>
        <w:rPr>
          <w:spacing w:val="-17"/>
        </w:rPr>
        <w:t xml:space="preserve"> </w:t>
      </w:r>
      <w:r>
        <w:t>con</w:t>
      </w:r>
      <w:r>
        <w:rPr>
          <w:spacing w:val="-18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Dirección</w:t>
      </w:r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Logística-</w:t>
      </w:r>
      <w:r>
        <w:rPr>
          <w:spacing w:val="-18"/>
        </w:rPr>
        <w:t xml:space="preserve"> </w:t>
      </w:r>
      <w:r>
        <w:t>Grupo</w:t>
      </w:r>
      <w:r>
        <w:rPr>
          <w:spacing w:val="-17"/>
        </w:rPr>
        <w:t xml:space="preserve"> </w:t>
      </w:r>
      <w:r>
        <w:t>Bienes</w:t>
      </w:r>
      <w:r>
        <w:rPr>
          <w:spacing w:val="-17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entidad,</w:t>
      </w:r>
      <w:r>
        <w:rPr>
          <w:spacing w:val="-17"/>
        </w:rPr>
        <w:t xml:space="preserve"> </w:t>
      </w:r>
      <w:r>
        <w:t>conforme a las competencias establecidas en el Decreto 4150 de 2011 y el Decreto 204 de 2016, la USPEC realiza la adquisición de bienes y servicios, cuya finalidad comprende una amplia gama de especialidades técnicas, incluyendo la compraventa y/o</w:t>
      </w:r>
      <w:r>
        <w:t xml:space="preserve"> arrendamiento de elementos sujetos a las dinámicas de importación por no ser producidos acá en Colombia. En ese sentido, la entidad ha</w:t>
      </w:r>
      <w:r>
        <w:rPr>
          <w:spacing w:val="-15"/>
        </w:rPr>
        <w:t xml:space="preserve"> </w:t>
      </w:r>
      <w:r>
        <w:t>fortalecido</w:t>
      </w:r>
      <w:r>
        <w:rPr>
          <w:spacing w:val="-13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estructura</w:t>
      </w:r>
      <w:r>
        <w:rPr>
          <w:spacing w:val="-14"/>
        </w:rPr>
        <w:t xml:space="preserve"> </w:t>
      </w:r>
      <w:r>
        <w:t>precontractual</w:t>
      </w:r>
      <w:r>
        <w:rPr>
          <w:spacing w:val="-14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determinación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clasificación</w:t>
      </w:r>
      <w:r>
        <w:rPr>
          <w:spacing w:val="-13"/>
        </w:rPr>
        <w:t xml:space="preserve"> </w:t>
      </w:r>
      <w:r>
        <w:t>de riesgos en la "matriz de riesgos" que es</w:t>
      </w:r>
      <w:r>
        <w:t>tablece el estatuto general de la contratación, y en cumplimiento de lo establecido en el Decreto 1082 de 2015.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1219"/>
        <w:jc w:val="both"/>
      </w:pPr>
      <w:r>
        <w:t>Al</w:t>
      </w:r>
      <w:r>
        <w:rPr>
          <w:spacing w:val="-18"/>
        </w:rPr>
        <w:t xml:space="preserve"> </w:t>
      </w:r>
      <w:r>
        <w:t>respecto,</w:t>
      </w:r>
      <w:r>
        <w:rPr>
          <w:spacing w:val="-17"/>
        </w:rPr>
        <w:t xml:space="preserve"> </w:t>
      </w:r>
      <w:r>
        <w:t>debido</w:t>
      </w:r>
      <w:r>
        <w:rPr>
          <w:spacing w:val="-17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fluctuación</w:t>
      </w:r>
      <w:r>
        <w:rPr>
          <w:spacing w:val="-17"/>
        </w:rPr>
        <w:t xml:space="preserve"> </w:t>
      </w:r>
      <w:r>
        <w:t>constante</w:t>
      </w:r>
      <w:r>
        <w:rPr>
          <w:spacing w:val="-17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frecuentemente</w:t>
      </w:r>
      <w:r>
        <w:rPr>
          <w:spacing w:val="-16"/>
        </w:rPr>
        <w:t xml:space="preserve"> </w:t>
      </w:r>
      <w:r>
        <w:t>al</w:t>
      </w:r>
      <w:r>
        <w:rPr>
          <w:spacing w:val="-18"/>
        </w:rPr>
        <w:t xml:space="preserve"> </w:t>
      </w:r>
      <w:r>
        <w:t>alza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TRM frente al USD u otras monedas, se ha establecido la máxima</w:t>
      </w:r>
      <w:r>
        <w:rPr>
          <w:spacing w:val="-4"/>
        </w:rPr>
        <w:t xml:space="preserve"> </w:t>
      </w:r>
      <w:r>
        <w:t>categorización de</w:t>
      </w:r>
    </w:p>
    <w:p w:rsidR="003126F8" w:rsidRDefault="003126F8">
      <w:pPr>
        <w:jc w:val="both"/>
        <w:sectPr w:rsidR="003126F8">
          <w:pgSz w:w="12240" w:h="15840"/>
          <w:pgMar w:top="1780" w:right="480" w:bottom="1720" w:left="600" w:header="441" w:footer="1525" w:gutter="0"/>
          <w:cols w:space="720"/>
        </w:sectPr>
      </w:pPr>
    </w:p>
    <w:p w:rsidR="003126F8" w:rsidRDefault="00C74AF2">
      <w:pPr>
        <w:pStyle w:val="Textoindependiente"/>
        <w:spacing w:before="98"/>
        <w:ind w:left="1101" w:right="1219"/>
        <w:jc w:val="both"/>
      </w:pPr>
      <w:proofErr w:type="gramStart"/>
      <w:r>
        <w:lastRenderedPageBreak/>
        <w:t>ocurrencia</w:t>
      </w:r>
      <w:proofErr w:type="gramEnd"/>
      <w:r>
        <w:t xml:space="preserve"> en responsabilidad del contratista al momento de la tipificación y asignación de riesgos, así:</w:t>
      </w:r>
    </w:p>
    <w:p w:rsidR="003126F8" w:rsidRDefault="003126F8">
      <w:pPr>
        <w:pStyle w:val="Textoindependiente"/>
        <w:rPr>
          <w:sz w:val="20"/>
        </w:rPr>
      </w:pPr>
    </w:p>
    <w:p w:rsidR="003126F8" w:rsidRDefault="003126F8">
      <w:pPr>
        <w:pStyle w:val="Textoindependiente"/>
        <w:rPr>
          <w:sz w:val="20"/>
        </w:rPr>
      </w:pPr>
    </w:p>
    <w:p w:rsidR="003126F8" w:rsidRDefault="00C74AF2">
      <w:pPr>
        <w:pStyle w:val="Textoindependiente"/>
        <w:spacing w:before="63"/>
        <w:rPr>
          <w:sz w:val="20"/>
        </w:rPr>
      </w:pPr>
      <w:r>
        <w:rPr>
          <w:noProof/>
          <w:lang w:val="es-CO" w:eastAsia="es-CO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455988</wp:posOffset>
            </wp:positionH>
            <wp:positionV relativeFrom="paragraph">
              <wp:posOffset>209723</wp:posOffset>
            </wp:positionV>
            <wp:extent cx="6961571" cy="1748218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1571" cy="1748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6F8" w:rsidRDefault="003126F8">
      <w:pPr>
        <w:pStyle w:val="Textoindependiente"/>
        <w:rPr>
          <w:sz w:val="20"/>
        </w:rPr>
      </w:pPr>
    </w:p>
    <w:p w:rsidR="003126F8" w:rsidRDefault="00C74AF2">
      <w:pPr>
        <w:pStyle w:val="Textoindependiente"/>
        <w:spacing w:before="151"/>
        <w:rPr>
          <w:sz w:val="20"/>
        </w:rPr>
      </w:pPr>
      <w:r>
        <w:rPr>
          <w:noProof/>
          <w:lang w:val="es-CO" w:eastAsia="es-CO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564545</wp:posOffset>
            </wp:positionH>
            <wp:positionV relativeFrom="paragraph">
              <wp:posOffset>265921</wp:posOffset>
            </wp:positionV>
            <wp:extent cx="6443531" cy="3424713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3531" cy="3424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6F8" w:rsidRDefault="003126F8">
      <w:pPr>
        <w:pStyle w:val="Textoindependiente"/>
        <w:spacing w:before="242"/>
      </w:pPr>
    </w:p>
    <w:p w:rsidR="003126F8" w:rsidRDefault="00C74AF2">
      <w:pPr>
        <w:pStyle w:val="Textoindependiente"/>
        <w:spacing w:before="1"/>
        <w:ind w:left="1101" w:right="1219"/>
        <w:jc w:val="both"/>
      </w:pPr>
      <w:r>
        <w:t>Esto determina que existe un margen donde el proveedor y/o contratista debe asumir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fluctuación</w:t>
      </w:r>
      <w:r>
        <w:rPr>
          <w:spacing w:val="-9"/>
        </w:rPr>
        <w:t xml:space="preserve"> </w:t>
      </w:r>
      <w:r>
        <w:t>cambiaria</w:t>
      </w:r>
      <w:r>
        <w:rPr>
          <w:spacing w:val="-10"/>
        </w:rPr>
        <w:t xml:space="preserve"> </w:t>
      </w:r>
      <w:r>
        <w:t>siempre</w:t>
      </w:r>
      <w:r>
        <w:rPr>
          <w:spacing w:val="-10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misma</w:t>
      </w:r>
      <w:r>
        <w:rPr>
          <w:spacing w:val="-10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represente</w:t>
      </w:r>
      <w:r>
        <w:rPr>
          <w:spacing w:val="-9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impacto mayor al 30% del valor del contrato.</w:t>
      </w:r>
    </w:p>
    <w:p w:rsidR="003126F8" w:rsidRDefault="003126F8">
      <w:pPr>
        <w:jc w:val="both"/>
        <w:sectPr w:rsidR="003126F8">
          <w:pgSz w:w="12240" w:h="15840"/>
          <w:pgMar w:top="1780" w:right="480" w:bottom="1800" w:left="600" w:header="441" w:footer="1525" w:gutter="0"/>
          <w:cols w:space="720"/>
        </w:sectPr>
      </w:pPr>
    </w:p>
    <w:p w:rsidR="003126F8" w:rsidRDefault="00C74AF2">
      <w:pPr>
        <w:pStyle w:val="Textoindependiente"/>
        <w:spacing w:before="98"/>
        <w:ind w:left="1101" w:right="1219"/>
        <w:jc w:val="both"/>
      </w:pPr>
      <w:r>
        <w:lastRenderedPageBreak/>
        <w:t>No obstante, este 30% de fluctuación no supone que la variación per se de la TRM en caso de ser el 30% suponga inmediatamente un reconocimiento adicional sobre</w:t>
      </w:r>
      <w:r>
        <w:t xml:space="preserve"> el valor del contrato, pues legal, jurisprudencial y contractualmente se establece la responsabilidad y carga de la prueba al contratista, del deber de demostrar con los respectivos soportes contables y financieros el riesgo al equilibrio económico del co</w:t>
      </w:r>
      <w:r>
        <w:t>ntrato.</w:t>
      </w:r>
      <w:r>
        <w:rPr>
          <w:spacing w:val="-2"/>
        </w:rPr>
        <w:t xml:space="preserve"> </w:t>
      </w:r>
      <w:r>
        <w:t xml:space="preserve">Ahora bien; esta medida se toma desde la función pre contractual y </w:t>
      </w:r>
      <w:proofErr w:type="spellStart"/>
      <w:r>
        <w:t>postcontractual</w:t>
      </w:r>
      <w:proofErr w:type="spellEnd"/>
      <w:r>
        <w:t>, para evitar los reajustes de precio y/o valores del contrato, en la medida que los contratos para la adquisición de bienes y servicios al interior de la Dirección L</w:t>
      </w:r>
      <w:r>
        <w:t>ogística no cuentan con fórmula de reajuste, pues la estructuración y planeación de necesidades desde un primer momento se construyen con base en estudios de mercados robustos y con amplia concurrencia de interesados que reflejan el precio actual y estimad</w:t>
      </w:r>
      <w:r>
        <w:t>o de los costos de las necesidades a satisfacer.</w:t>
      </w:r>
    </w:p>
    <w:p w:rsidR="003126F8" w:rsidRDefault="003126F8">
      <w:pPr>
        <w:pStyle w:val="Textoindependiente"/>
      </w:pPr>
    </w:p>
    <w:p w:rsidR="003126F8" w:rsidRDefault="003126F8">
      <w:pPr>
        <w:pStyle w:val="Textoindependiente"/>
        <w:spacing w:before="9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ind w:right="1218" w:hanging="360"/>
        <w:jc w:val="both"/>
        <w:rPr>
          <w:i/>
          <w:u w:val="none"/>
        </w:rPr>
      </w:pPr>
      <w:r>
        <w:rPr>
          <w:i/>
        </w:rPr>
        <w:t>Durante el año 2023 ¿la entidad experimento rezagos presupuestales?,</w:t>
      </w:r>
      <w:r>
        <w:rPr>
          <w:i/>
          <w:u w:val="none"/>
        </w:rPr>
        <w:t xml:space="preserve"> </w:t>
      </w:r>
      <w:r>
        <w:rPr>
          <w:i/>
        </w:rPr>
        <w:t>en caso afirmativo ¿cuál fue el monto de los rezagos? Qué porcentaje</w:t>
      </w:r>
      <w:r>
        <w:rPr>
          <w:i/>
          <w:u w:val="none"/>
        </w:rPr>
        <w:t xml:space="preserve"> </w:t>
      </w:r>
      <w:r>
        <w:rPr>
          <w:i/>
        </w:rPr>
        <w:t>representan del presupuesto de gastos asignado a su entidad, que</w:t>
      </w:r>
      <w:r>
        <w:rPr>
          <w:i/>
          <w:u w:val="none"/>
        </w:rPr>
        <w:t xml:space="preserve"> </w:t>
      </w:r>
      <w:r>
        <w:rPr>
          <w:i/>
        </w:rPr>
        <w:t>po</w:t>
      </w:r>
      <w:r>
        <w:rPr>
          <w:i/>
        </w:rPr>
        <w:t>rcentaje</w:t>
      </w:r>
      <w:r>
        <w:rPr>
          <w:i/>
          <w:spacing w:val="-20"/>
        </w:rPr>
        <w:t xml:space="preserve"> </w:t>
      </w:r>
      <w:r>
        <w:rPr>
          <w:i/>
        </w:rPr>
        <w:t>de</w:t>
      </w:r>
      <w:r>
        <w:rPr>
          <w:i/>
          <w:spacing w:val="-19"/>
        </w:rPr>
        <w:t xml:space="preserve"> </w:t>
      </w:r>
      <w:r>
        <w:rPr>
          <w:i/>
        </w:rPr>
        <w:t>este</w:t>
      </w:r>
      <w:r>
        <w:rPr>
          <w:i/>
          <w:spacing w:val="-19"/>
        </w:rPr>
        <w:t xml:space="preserve"> </w:t>
      </w:r>
      <w:r>
        <w:rPr>
          <w:i/>
        </w:rPr>
        <w:t>gasto</w:t>
      </w:r>
      <w:r>
        <w:rPr>
          <w:i/>
          <w:spacing w:val="-20"/>
        </w:rPr>
        <w:t xml:space="preserve"> </w:t>
      </w:r>
      <w:r>
        <w:rPr>
          <w:i/>
        </w:rPr>
        <w:t>son</w:t>
      </w:r>
      <w:r>
        <w:rPr>
          <w:i/>
          <w:spacing w:val="-19"/>
        </w:rPr>
        <w:t xml:space="preserve"> </w:t>
      </w:r>
      <w:r>
        <w:rPr>
          <w:i/>
        </w:rPr>
        <w:t>reservas</w:t>
      </w:r>
      <w:r>
        <w:rPr>
          <w:i/>
          <w:spacing w:val="-20"/>
        </w:rPr>
        <w:t xml:space="preserve"> </w:t>
      </w:r>
      <w:r>
        <w:rPr>
          <w:i/>
        </w:rPr>
        <w:t>presupuestales,</w:t>
      </w:r>
      <w:r>
        <w:rPr>
          <w:i/>
          <w:spacing w:val="-19"/>
        </w:rPr>
        <w:t xml:space="preserve"> </w:t>
      </w:r>
      <w:r>
        <w:rPr>
          <w:i/>
        </w:rPr>
        <w:t>que</w:t>
      </w:r>
      <w:r>
        <w:rPr>
          <w:i/>
          <w:spacing w:val="-19"/>
        </w:rPr>
        <w:t xml:space="preserve"> </w:t>
      </w:r>
      <w:r>
        <w:rPr>
          <w:i/>
        </w:rPr>
        <w:t>porcentaje</w:t>
      </w:r>
      <w:r>
        <w:rPr>
          <w:i/>
          <w:spacing w:val="-20"/>
        </w:rPr>
        <w:t xml:space="preserve"> </w:t>
      </w:r>
      <w:r>
        <w:rPr>
          <w:i/>
        </w:rPr>
        <w:t>del</w:t>
      </w:r>
      <w:r>
        <w:rPr>
          <w:i/>
          <w:u w:val="none"/>
        </w:rPr>
        <w:t xml:space="preserve"> </w:t>
      </w:r>
      <w:r>
        <w:rPr>
          <w:i/>
        </w:rPr>
        <w:t>rezago</w:t>
      </w:r>
      <w:r>
        <w:rPr>
          <w:i/>
          <w:spacing w:val="-3"/>
        </w:rPr>
        <w:t xml:space="preserve"> </w:t>
      </w:r>
      <w:r>
        <w:rPr>
          <w:i/>
        </w:rPr>
        <w:t>son</w:t>
      </w:r>
      <w:r>
        <w:rPr>
          <w:i/>
          <w:spacing w:val="-4"/>
        </w:rPr>
        <w:t xml:space="preserve"> </w:t>
      </w:r>
      <w:r>
        <w:rPr>
          <w:i/>
        </w:rPr>
        <w:t>cuentas</w:t>
      </w:r>
      <w:r>
        <w:rPr>
          <w:i/>
          <w:spacing w:val="-3"/>
        </w:rPr>
        <w:t xml:space="preserve"> </w:t>
      </w:r>
      <w:r>
        <w:rPr>
          <w:i/>
        </w:rPr>
        <w:t>por</w:t>
      </w:r>
      <w:r>
        <w:rPr>
          <w:i/>
          <w:spacing w:val="-4"/>
        </w:rPr>
        <w:t xml:space="preserve"> </w:t>
      </w:r>
      <w:r>
        <w:rPr>
          <w:i/>
        </w:rPr>
        <w:t>pagar.</w:t>
      </w:r>
      <w:r>
        <w:rPr>
          <w:i/>
          <w:spacing w:val="-3"/>
        </w:rPr>
        <w:t xml:space="preserve"> </w:t>
      </w:r>
      <w:r>
        <w:rPr>
          <w:i/>
        </w:rPr>
        <w:t>Detalle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ejecución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rezago</w:t>
      </w:r>
      <w:r>
        <w:rPr>
          <w:i/>
          <w:spacing w:val="-3"/>
        </w:rPr>
        <w:t xml:space="preserve"> </w:t>
      </w:r>
      <w:r>
        <w:rPr>
          <w:i/>
        </w:rPr>
        <w:t>durante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u w:val="none"/>
        </w:rPr>
        <w:t xml:space="preserve"> </w:t>
      </w:r>
      <w:r>
        <w:rPr>
          <w:i/>
        </w:rPr>
        <w:t>vigencia</w:t>
      </w:r>
      <w:r>
        <w:rPr>
          <w:i/>
          <w:spacing w:val="-7"/>
        </w:rPr>
        <w:t xml:space="preserve"> </w:t>
      </w:r>
      <w:r>
        <w:rPr>
          <w:i/>
        </w:rPr>
        <w:t>actual.</w:t>
      </w:r>
      <w:r>
        <w:rPr>
          <w:i/>
          <w:spacing w:val="-7"/>
        </w:rPr>
        <w:t xml:space="preserve"> </w:t>
      </w:r>
      <w:r>
        <w:rPr>
          <w:i/>
        </w:rPr>
        <w:t>Identifique</w:t>
      </w:r>
      <w:r>
        <w:rPr>
          <w:i/>
          <w:spacing w:val="-6"/>
        </w:rPr>
        <w:t xml:space="preserve"> </w:t>
      </w:r>
      <w:r>
        <w:rPr>
          <w:i/>
        </w:rPr>
        <w:t>el</w:t>
      </w:r>
      <w:r>
        <w:rPr>
          <w:i/>
          <w:spacing w:val="-8"/>
        </w:rPr>
        <w:t xml:space="preserve"> </w:t>
      </w:r>
      <w:r>
        <w:rPr>
          <w:i/>
        </w:rPr>
        <w:t>tercero,</w:t>
      </w:r>
      <w:r>
        <w:rPr>
          <w:i/>
          <w:spacing w:val="-6"/>
        </w:rPr>
        <w:t xml:space="preserve"> </w:t>
      </w:r>
      <w:r>
        <w:rPr>
          <w:i/>
        </w:rPr>
        <w:t>concepto,</w:t>
      </w:r>
      <w:r>
        <w:rPr>
          <w:i/>
          <w:spacing w:val="-6"/>
        </w:rPr>
        <w:t xml:space="preserve"> </w:t>
      </w:r>
      <w:r>
        <w:rPr>
          <w:i/>
        </w:rPr>
        <w:t>valor,</w:t>
      </w:r>
      <w:r>
        <w:rPr>
          <w:i/>
          <w:spacing w:val="-7"/>
        </w:rPr>
        <w:t xml:space="preserve"> </w:t>
      </w:r>
      <w:r>
        <w:rPr>
          <w:i/>
        </w:rPr>
        <w:t>rubro,</w:t>
      </w:r>
      <w:r>
        <w:rPr>
          <w:i/>
          <w:spacing w:val="-7"/>
        </w:rPr>
        <w:t xml:space="preserve"> </w:t>
      </w:r>
      <w:r>
        <w:rPr>
          <w:i/>
        </w:rPr>
        <w:t>proyecto</w:t>
      </w:r>
      <w:r>
        <w:rPr>
          <w:i/>
          <w:spacing w:val="-6"/>
        </w:rPr>
        <w:t xml:space="preserve"> </w:t>
      </w:r>
      <w:r>
        <w:rPr>
          <w:i/>
        </w:rPr>
        <w:t>y</w:t>
      </w:r>
      <w:r>
        <w:rPr>
          <w:i/>
          <w:u w:val="none"/>
        </w:rPr>
        <w:t xml:space="preserve"> </w:t>
      </w:r>
      <w:r>
        <w:rPr>
          <w:i/>
        </w:rPr>
        <w:t>justificación del rezago. Relacione las vigencias expiradas emitidas y los</w:t>
      </w:r>
      <w:r>
        <w:rPr>
          <w:i/>
          <w:u w:val="none"/>
        </w:rPr>
        <w:t xml:space="preserve"> </w:t>
      </w:r>
      <w:r>
        <w:rPr>
          <w:i/>
        </w:rPr>
        <w:t>documentos soporte con cargo a la vigencia actual.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  <w:rPr>
          <w:b w:val="0"/>
        </w:rPr>
      </w:pPr>
      <w:r>
        <w:rPr>
          <w:spacing w:val="-2"/>
        </w:rPr>
        <w:t>Respuesta</w:t>
      </w:r>
      <w:r>
        <w:rPr>
          <w:b w:val="0"/>
          <w:spacing w:val="-2"/>
        </w:rPr>
        <w:t>: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744"/>
      </w:pPr>
      <w:r>
        <w:t xml:space="preserve">Esta pregunta es resuelta por la Dirección Administrativa y Financiera – Grupo Presupuesto -, </w:t>
      </w:r>
      <w:proofErr w:type="spellStart"/>
      <w:r>
        <w:t>asi</w:t>
      </w:r>
      <w:proofErr w:type="spellEnd"/>
      <w:r>
        <w:t>: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821"/>
      </w:pPr>
      <w:r>
        <w:t>Vigencia</w:t>
      </w:r>
      <w:r>
        <w:rPr>
          <w:spacing w:val="-6"/>
        </w:rPr>
        <w:t xml:space="preserve"> </w:t>
      </w:r>
      <w:r>
        <w:t>2023</w:t>
      </w:r>
      <w:r>
        <w:rPr>
          <w:spacing w:val="-6"/>
        </w:rPr>
        <w:t xml:space="preserve"> </w:t>
      </w:r>
      <w:r>
        <w:t>(cierre)</w:t>
      </w:r>
      <w:r>
        <w:rPr>
          <w:spacing w:val="-5"/>
        </w:rPr>
        <w:t xml:space="preserve"> </w:t>
      </w:r>
      <w:r>
        <w:rPr>
          <w:spacing w:val="-2"/>
        </w:rPr>
        <w:t>rezagos:</w:t>
      </w:r>
    </w:p>
    <w:tbl>
      <w:tblPr>
        <w:tblStyle w:val="TableNormal"/>
        <w:tblW w:w="0" w:type="auto"/>
        <w:tblInd w:w="18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1304"/>
        <w:gridCol w:w="1196"/>
        <w:gridCol w:w="1096"/>
        <w:gridCol w:w="963"/>
        <w:gridCol w:w="838"/>
        <w:gridCol w:w="1212"/>
        <w:gridCol w:w="986"/>
      </w:tblGrid>
      <w:tr w:rsidR="003126F8">
        <w:trPr>
          <w:trHeight w:val="818"/>
        </w:trPr>
        <w:tc>
          <w:tcPr>
            <w:tcW w:w="1393" w:type="dxa"/>
            <w:tcBorders>
              <w:left w:val="single" w:sz="4" w:space="0" w:color="000000"/>
              <w:bottom w:val="single" w:sz="12" w:space="0" w:color="000000"/>
            </w:tcBorders>
          </w:tcPr>
          <w:p w:rsidR="003126F8" w:rsidRDefault="003126F8">
            <w:pPr>
              <w:pStyle w:val="TableParagraph"/>
              <w:spacing w:before="30"/>
              <w:rPr>
                <w:rFonts w:ascii="Verdana"/>
                <w:sz w:val="21"/>
              </w:rPr>
            </w:pPr>
          </w:p>
          <w:p w:rsidR="003126F8" w:rsidRDefault="00C74AF2">
            <w:pPr>
              <w:pStyle w:val="TableParagraph"/>
              <w:spacing w:before="1"/>
              <w:ind w:left="19" w:right="10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CONCEPTO</w:t>
            </w:r>
          </w:p>
        </w:tc>
        <w:tc>
          <w:tcPr>
            <w:tcW w:w="1304" w:type="dxa"/>
            <w:tcBorders>
              <w:bottom w:val="single" w:sz="12" w:space="0" w:color="000000"/>
            </w:tcBorders>
          </w:tcPr>
          <w:p w:rsidR="003126F8" w:rsidRDefault="003126F8">
            <w:pPr>
              <w:pStyle w:val="TableParagraph"/>
              <w:spacing w:before="30"/>
              <w:rPr>
                <w:rFonts w:ascii="Verdana"/>
                <w:sz w:val="21"/>
              </w:rPr>
            </w:pPr>
          </w:p>
          <w:p w:rsidR="003126F8" w:rsidRDefault="00C74AF2"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spacing w:val="2"/>
                <w:w w:val="60"/>
                <w:sz w:val="21"/>
              </w:rPr>
              <w:t>APROPIACION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(2023)</w:t>
            </w:r>
          </w:p>
        </w:tc>
        <w:tc>
          <w:tcPr>
            <w:tcW w:w="1196" w:type="dxa"/>
            <w:tcBorders>
              <w:bottom w:val="single" w:sz="12" w:space="0" w:color="000000"/>
            </w:tcBorders>
          </w:tcPr>
          <w:p w:rsidR="003126F8" w:rsidRDefault="003126F8">
            <w:pPr>
              <w:pStyle w:val="TableParagraph"/>
              <w:spacing w:before="30"/>
              <w:rPr>
                <w:rFonts w:ascii="Verdana"/>
                <w:sz w:val="21"/>
              </w:rPr>
            </w:pPr>
          </w:p>
          <w:p w:rsidR="003126F8" w:rsidRDefault="00C74AF2">
            <w:pPr>
              <w:pStyle w:val="TableParagraph"/>
              <w:spacing w:before="1"/>
              <w:ind w:left="55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RESERVA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 w:rsidR="003126F8" w:rsidRDefault="003126F8">
            <w:pPr>
              <w:pStyle w:val="TableParagraph"/>
              <w:spacing w:before="30"/>
              <w:rPr>
                <w:rFonts w:ascii="Verdana"/>
                <w:sz w:val="21"/>
              </w:rPr>
            </w:pPr>
          </w:p>
          <w:p w:rsidR="003126F8" w:rsidRDefault="00C74AF2">
            <w:pPr>
              <w:pStyle w:val="TableParagraph"/>
              <w:spacing w:before="1"/>
              <w:ind w:left="47"/>
              <w:jc w:val="center"/>
              <w:rPr>
                <w:sz w:val="21"/>
              </w:rPr>
            </w:pPr>
            <w:r>
              <w:rPr>
                <w:w w:val="60"/>
                <w:sz w:val="21"/>
              </w:rPr>
              <w:t>%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60"/>
                <w:sz w:val="21"/>
              </w:rPr>
              <w:t>SOBRE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w w:val="60"/>
                <w:sz w:val="21"/>
              </w:rPr>
              <w:t>RESERVA</w:t>
            </w:r>
          </w:p>
        </w:tc>
        <w:tc>
          <w:tcPr>
            <w:tcW w:w="963" w:type="dxa"/>
            <w:tcBorders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53" w:line="259" w:lineRule="auto"/>
              <w:ind w:left="297" w:hanging="183"/>
              <w:rPr>
                <w:sz w:val="21"/>
              </w:rPr>
            </w:pPr>
            <w:r>
              <w:rPr>
                <w:spacing w:val="-4"/>
                <w:w w:val="65"/>
                <w:sz w:val="21"/>
              </w:rPr>
              <w:t>CUENTAS</w:t>
            </w:r>
            <w:r>
              <w:rPr>
                <w:spacing w:val="-18"/>
                <w:sz w:val="21"/>
              </w:rPr>
              <w:t xml:space="preserve"> </w:t>
            </w:r>
            <w:r>
              <w:rPr>
                <w:spacing w:val="-4"/>
                <w:w w:val="65"/>
                <w:sz w:val="21"/>
              </w:rPr>
              <w:t>POR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PAGAR</w:t>
            </w:r>
          </w:p>
        </w:tc>
        <w:tc>
          <w:tcPr>
            <w:tcW w:w="838" w:type="dxa"/>
            <w:tcBorders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8"/>
              <w:ind w:left="17" w:right="6"/>
              <w:jc w:val="center"/>
              <w:rPr>
                <w:sz w:val="21"/>
              </w:rPr>
            </w:pPr>
            <w:r>
              <w:rPr>
                <w:w w:val="60"/>
                <w:sz w:val="21"/>
              </w:rPr>
              <w:t>%</w:t>
            </w:r>
            <w:r>
              <w:rPr>
                <w:spacing w:val="-2"/>
                <w:w w:val="75"/>
                <w:sz w:val="21"/>
              </w:rPr>
              <w:t xml:space="preserve"> SOBRE</w:t>
            </w:r>
          </w:p>
          <w:p w:rsidR="003126F8" w:rsidRDefault="00C74AF2">
            <w:pPr>
              <w:pStyle w:val="TableParagraph"/>
              <w:spacing w:line="280" w:lineRule="atLeast"/>
              <w:ind w:left="17" w:right="4"/>
              <w:jc w:val="center"/>
              <w:rPr>
                <w:sz w:val="21"/>
              </w:rPr>
            </w:pPr>
            <w:r>
              <w:rPr>
                <w:spacing w:val="-4"/>
                <w:w w:val="65"/>
                <w:sz w:val="21"/>
              </w:rPr>
              <w:t>CUENTAS</w:t>
            </w:r>
            <w:r>
              <w:rPr>
                <w:spacing w:val="-18"/>
                <w:sz w:val="21"/>
              </w:rPr>
              <w:t xml:space="preserve"> </w:t>
            </w:r>
            <w:r>
              <w:rPr>
                <w:spacing w:val="-4"/>
                <w:w w:val="65"/>
                <w:sz w:val="21"/>
              </w:rPr>
              <w:t>POR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PAGAR</w:t>
            </w:r>
          </w:p>
        </w:tc>
        <w:tc>
          <w:tcPr>
            <w:tcW w:w="1212" w:type="dxa"/>
            <w:tcBorders>
              <w:bottom w:val="single" w:sz="12" w:space="0" w:color="000000"/>
            </w:tcBorders>
          </w:tcPr>
          <w:p w:rsidR="003126F8" w:rsidRDefault="003126F8">
            <w:pPr>
              <w:pStyle w:val="TableParagraph"/>
              <w:spacing w:before="30"/>
              <w:rPr>
                <w:rFonts w:ascii="Verdana"/>
                <w:sz w:val="21"/>
              </w:rPr>
            </w:pPr>
          </w:p>
          <w:p w:rsidR="003126F8" w:rsidRDefault="00C74AF2">
            <w:pPr>
              <w:pStyle w:val="TableParagraph"/>
              <w:spacing w:before="1"/>
              <w:ind w:left="44"/>
              <w:jc w:val="center"/>
              <w:rPr>
                <w:sz w:val="21"/>
              </w:rPr>
            </w:pPr>
            <w:r>
              <w:rPr>
                <w:w w:val="60"/>
                <w:sz w:val="21"/>
              </w:rPr>
              <w:t>TOTAL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REZAGO</w:t>
            </w:r>
          </w:p>
        </w:tc>
        <w:tc>
          <w:tcPr>
            <w:tcW w:w="986" w:type="dxa"/>
            <w:tcBorders>
              <w:bottom w:val="single" w:sz="12" w:space="0" w:color="000000"/>
              <w:right w:val="single" w:sz="8" w:space="0" w:color="000000"/>
            </w:tcBorders>
          </w:tcPr>
          <w:p w:rsidR="003126F8" w:rsidRDefault="003126F8">
            <w:pPr>
              <w:pStyle w:val="TableParagraph"/>
              <w:spacing w:before="30"/>
              <w:rPr>
                <w:rFonts w:ascii="Verdana"/>
                <w:sz w:val="21"/>
              </w:rPr>
            </w:pPr>
          </w:p>
          <w:p w:rsidR="003126F8" w:rsidRDefault="00C74AF2">
            <w:pPr>
              <w:pStyle w:val="TableParagraph"/>
              <w:spacing w:before="1"/>
              <w:ind w:left="8" w:right="-29"/>
              <w:jc w:val="center"/>
              <w:rPr>
                <w:sz w:val="21"/>
              </w:rPr>
            </w:pPr>
            <w:r>
              <w:rPr>
                <w:w w:val="60"/>
                <w:sz w:val="21"/>
              </w:rPr>
              <w:t>%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60"/>
                <w:sz w:val="21"/>
              </w:rPr>
              <w:t>SOBRE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w w:val="60"/>
                <w:sz w:val="21"/>
              </w:rPr>
              <w:t>REZAGO</w:t>
            </w:r>
          </w:p>
        </w:tc>
      </w:tr>
      <w:tr w:rsidR="003126F8">
        <w:trPr>
          <w:trHeight w:val="255"/>
        </w:trPr>
        <w:tc>
          <w:tcPr>
            <w:tcW w:w="13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19" w:right="10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FUNCIONAMIENTO</w:t>
            </w:r>
          </w:p>
        </w:tc>
        <w:tc>
          <w:tcPr>
            <w:tcW w:w="1304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88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1.156.857.500.000,00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55" w:right="9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385.276.103.958,67</w:t>
            </w:r>
          </w:p>
        </w:tc>
        <w:tc>
          <w:tcPr>
            <w:tcW w:w="1096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24"/>
              <w:jc w:val="center"/>
              <w:rPr>
                <w:sz w:val="21"/>
              </w:rPr>
            </w:pPr>
            <w:r>
              <w:rPr>
                <w:spacing w:val="-5"/>
                <w:w w:val="75"/>
                <w:sz w:val="21"/>
              </w:rPr>
              <w:t>33%</w:t>
            </w:r>
          </w:p>
        </w:tc>
        <w:tc>
          <w:tcPr>
            <w:tcW w:w="963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113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68.603.923,00</w:t>
            </w:r>
          </w:p>
        </w:tc>
        <w:tc>
          <w:tcPr>
            <w:tcW w:w="838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17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0,01%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82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385.344.707.881,67</w:t>
            </w:r>
          </w:p>
        </w:tc>
        <w:tc>
          <w:tcPr>
            <w:tcW w:w="986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3126F8" w:rsidRDefault="00C74AF2">
            <w:pPr>
              <w:pStyle w:val="TableParagraph"/>
              <w:spacing w:before="1" w:line="234" w:lineRule="exact"/>
              <w:ind w:left="40"/>
              <w:jc w:val="center"/>
              <w:rPr>
                <w:sz w:val="21"/>
              </w:rPr>
            </w:pPr>
            <w:r>
              <w:rPr>
                <w:spacing w:val="-5"/>
                <w:w w:val="75"/>
                <w:sz w:val="21"/>
              </w:rPr>
              <w:t>33%</w:t>
            </w:r>
          </w:p>
        </w:tc>
      </w:tr>
      <w:tr w:rsidR="003126F8">
        <w:trPr>
          <w:trHeight w:val="261"/>
        </w:trPr>
        <w:tc>
          <w:tcPr>
            <w:tcW w:w="13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19" w:right="4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INVERSIÓN</w:t>
            </w:r>
          </w:p>
        </w:tc>
        <w:tc>
          <w:tcPr>
            <w:tcW w:w="1304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187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290.477.231.643,00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55" w:right="9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165.049.536.391,85</w:t>
            </w:r>
          </w:p>
        </w:tc>
        <w:tc>
          <w:tcPr>
            <w:tcW w:w="1096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24"/>
              <w:jc w:val="center"/>
              <w:rPr>
                <w:sz w:val="21"/>
              </w:rPr>
            </w:pPr>
            <w:r>
              <w:rPr>
                <w:spacing w:val="-5"/>
                <w:w w:val="75"/>
                <w:sz w:val="21"/>
              </w:rPr>
              <w:t>57%</w:t>
            </w:r>
          </w:p>
        </w:tc>
        <w:tc>
          <w:tcPr>
            <w:tcW w:w="963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113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72.196.128,00</w:t>
            </w:r>
          </w:p>
        </w:tc>
        <w:tc>
          <w:tcPr>
            <w:tcW w:w="838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17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0,02%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  <w:right w:val="single" w:sz="12" w:space="0" w:color="008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89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165.121.732.519,85</w:t>
            </w:r>
          </w:p>
        </w:tc>
        <w:tc>
          <w:tcPr>
            <w:tcW w:w="986" w:type="dxa"/>
            <w:tcBorders>
              <w:top w:val="single" w:sz="12" w:space="0" w:color="000000"/>
              <w:left w:val="single" w:sz="12" w:space="0" w:color="008000"/>
              <w:bottom w:val="single" w:sz="12" w:space="0" w:color="000000"/>
              <w:right w:val="single" w:sz="8" w:space="0" w:color="000000"/>
            </w:tcBorders>
          </w:tcPr>
          <w:p w:rsidR="003126F8" w:rsidRDefault="00C74AF2">
            <w:pPr>
              <w:pStyle w:val="TableParagraph"/>
              <w:spacing w:before="7" w:line="234" w:lineRule="exact"/>
              <w:ind w:left="32"/>
              <w:jc w:val="center"/>
              <w:rPr>
                <w:sz w:val="21"/>
              </w:rPr>
            </w:pPr>
            <w:r>
              <w:rPr>
                <w:spacing w:val="-5"/>
                <w:w w:val="75"/>
                <w:sz w:val="21"/>
              </w:rPr>
              <w:t>57%</w:t>
            </w:r>
          </w:p>
        </w:tc>
      </w:tr>
      <w:tr w:rsidR="003126F8">
        <w:trPr>
          <w:trHeight w:val="433"/>
        </w:trPr>
        <w:tc>
          <w:tcPr>
            <w:tcW w:w="13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19"/>
              <w:jc w:val="center"/>
              <w:rPr>
                <w:sz w:val="21"/>
              </w:rPr>
            </w:pPr>
            <w:r>
              <w:rPr>
                <w:w w:val="60"/>
                <w:sz w:val="21"/>
              </w:rPr>
              <w:t>2023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CIERRE</w:t>
            </w:r>
          </w:p>
        </w:tc>
        <w:tc>
          <w:tcPr>
            <w:tcW w:w="1304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88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1.447.334.731.643,00</w:t>
            </w:r>
          </w:p>
        </w:tc>
        <w:tc>
          <w:tcPr>
            <w:tcW w:w="1196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55" w:right="9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550.325.640.350,52</w:t>
            </w:r>
          </w:p>
        </w:tc>
        <w:tc>
          <w:tcPr>
            <w:tcW w:w="1096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24"/>
              <w:jc w:val="center"/>
              <w:rPr>
                <w:sz w:val="21"/>
              </w:rPr>
            </w:pPr>
            <w:r>
              <w:rPr>
                <w:spacing w:val="-5"/>
                <w:w w:val="75"/>
                <w:sz w:val="21"/>
              </w:rPr>
              <w:t>38%</w:t>
            </w:r>
          </w:p>
        </w:tc>
        <w:tc>
          <w:tcPr>
            <w:tcW w:w="963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46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140.800.051,00</w:t>
            </w:r>
          </w:p>
        </w:tc>
        <w:tc>
          <w:tcPr>
            <w:tcW w:w="838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17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0,01%</w:t>
            </w:r>
          </w:p>
        </w:tc>
        <w:tc>
          <w:tcPr>
            <w:tcW w:w="1212" w:type="dxa"/>
            <w:tcBorders>
              <w:top w:val="single" w:sz="12" w:space="0" w:color="000000"/>
              <w:bottom w:val="single" w:sz="12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49"/>
              <w:jc w:val="center"/>
              <w:rPr>
                <w:sz w:val="21"/>
              </w:rPr>
            </w:pPr>
            <w:r>
              <w:rPr>
                <w:spacing w:val="-2"/>
                <w:w w:val="65"/>
                <w:sz w:val="21"/>
              </w:rPr>
              <w:t>550.466.440.401,52</w:t>
            </w:r>
          </w:p>
        </w:tc>
        <w:tc>
          <w:tcPr>
            <w:tcW w:w="986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40"/>
              <w:jc w:val="center"/>
              <w:rPr>
                <w:sz w:val="21"/>
              </w:rPr>
            </w:pPr>
            <w:r>
              <w:rPr>
                <w:spacing w:val="-2"/>
                <w:w w:val="75"/>
                <w:sz w:val="21"/>
              </w:rPr>
              <w:t>38,03%</w:t>
            </w:r>
          </w:p>
        </w:tc>
      </w:tr>
    </w:tbl>
    <w:p w:rsidR="003126F8" w:rsidRDefault="003126F8">
      <w:pPr>
        <w:pStyle w:val="Textoindependiente"/>
        <w:spacing w:before="12"/>
      </w:pPr>
    </w:p>
    <w:p w:rsidR="003126F8" w:rsidRDefault="00C74AF2">
      <w:pPr>
        <w:pStyle w:val="Textoindependiente"/>
        <w:ind w:left="1101" w:right="1219"/>
        <w:jc w:val="both"/>
      </w:pP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cuadro</w:t>
      </w:r>
      <w:r>
        <w:rPr>
          <w:spacing w:val="-9"/>
        </w:rPr>
        <w:t xml:space="preserve"> </w:t>
      </w:r>
      <w:r>
        <w:t>anterior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explica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apropiación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tuvo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entidad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vigencia 2023, la reserva que quedó al cierre y las cuentas por pagar presupuestales, generando el total del rezago presupuestal.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1220"/>
        <w:jc w:val="both"/>
      </w:pPr>
      <w:r>
        <w:t xml:space="preserve">Por otro lado, se adjunta cuadro donde se indica la ejecución de las reservas 2023 pagos 2024 al 12 de </w:t>
      </w:r>
      <w:r>
        <w:t>abril de 2024.</w:t>
      </w:r>
    </w:p>
    <w:p w:rsidR="003126F8" w:rsidRDefault="003126F8">
      <w:pPr>
        <w:jc w:val="both"/>
        <w:sectPr w:rsidR="003126F8">
          <w:pgSz w:w="12240" w:h="15840"/>
          <w:pgMar w:top="1780" w:right="480" w:bottom="1800" w:left="600" w:header="441" w:footer="1525" w:gutter="0"/>
          <w:cols w:space="720"/>
        </w:sectPr>
      </w:pPr>
    </w:p>
    <w:p w:rsidR="003126F8" w:rsidRDefault="003126F8">
      <w:pPr>
        <w:pStyle w:val="Textoindependiente"/>
        <w:spacing w:before="98"/>
      </w:pPr>
    </w:p>
    <w:p w:rsidR="003126F8" w:rsidRDefault="00C74AF2">
      <w:pPr>
        <w:pStyle w:val="Textoindependiente"/>
        <w:ind w:left="1101" w:right="1219"/>
        <w:jc w:val="both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321088" behindDoc="1" locked="0" layoutInCell="1" allowOverlap="1">
                <wp:simplePos x="0" y="0"/>
                <wp:positionH relativeFrom="page">
                  <wp:posOffset>1823188</wp:posOffset>
                </wp:positionH>
                <wp:positionV relativeFrom="paragraph">
                  <wp:posOffset>643215</wp:posOffset>
                </wp:positionV>
                <wp:extent cx="29209" cy="7048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09" cy="70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126F8" w:rsidRDefault="00C74AF2">
                            <w:pPr>
                              <w:spacing w:line="111" w:lineRule="exact"/>
                              <w:rPr>
                                <w:rFonts w:ascii="Calibri"/>
                                <w:sz w:val="11"/>
                              </w:rPr>
                            </w:pPr>
                            <w:proofErr w:type="gramStart"/>
                            <w:r>
                              <w:rPr>
                                <w:rFonts w:ascii="Calibri"/>
                                <w:spacing w:val="-10"/>
                                <w:w w:val="75"/>
                                <w:sz w:val="11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26" type="#_x0000_t202" style="position:absolute;left:0;text-align:left;margin-left:143.55pt;margin-top:50.65pt;width:2.3pt;height:5.55pt;z-index:-1599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" filled="f" stroked="f">
                <v:path arrowok="t"/>
                <v:textbox inset="0,0,0,0">
                  <w:txbxContent>
                    <w:p w:rsidR="003126F8" w:rsidRDefault="00C74AF2">
                      <w:pPr>
                        <w:spacing w:line="111" w:lineRule="exact"/>
                        <w:rPr>
                          <w:rFonts w:ascii="Calibri"/>
                          <w:sz w:val="11"/>
                        </w:rPr>
                      </w:pPr>
                      <w:proofErr w:type="gramStart"/>
                      <w:r>
                        <w:rPr>
                          <w:rFonts w:ascii="Calibri"/>
                          <w:spacing w:val="-10"/>
                          <w:w w:val="75"/>
                          <w:sz w:val="11"/>
                        </w:rPr>
                        <w:t>o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t>Teniendo en cuenta la última solicitud a continuación se relaciona las vigencias expiradas emitidas en la vigencia 2024 y los documentos soportes con cargo a la vigencia actual, y se adjuntan soportes de la misma.</w:t>
      </w:r>
    </w:p>
    <w:tbl>
      <w:tblPr>
        <w:tblStyle w:val="TableNormal"/>
        <w:tblW w:w="0" w:type="auto"/>
        <w:tblInd w:w="1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740"/>
        <w:gridCol w:w="803"/>
        <w:gridCol w:w="1190"/>
        <w:gridCol w:w="715"/>
        <w:gridCol w:w="962"/>
        <w:gridCol w:w="960"/>
        <w:gridCol w:w="958"/>
        <w:gridCol w:w="961"/>
        <w:gridCol w:w="958"/>
      </w:tblGrid>
      <w:tr w:rsidR="003126F8">
        <w:trPr>
          <w:trHeight w:val="322"/>
        </w:trPr>
        <w:tc>
          <w:tcPr>
            <w:tcW w:w="574" w:type="dxa"/>
            <w:tcBorders>
              <w:bottom w:val="single" w:sz="8" w:space="0" w:color="000000"/>
            </w:tcBorders>
          </w:tcPr>
          <w:p w:rsidR="003126F8" w:rsidRDefault="00C74AF2">
            <w:pPr>
              <w:pStyle w:val="TableParagraph"/>
              <w:spacing w:before="22" w:line="140" w:lineRule="atLeast"/>
              <w:ind w:left="84" w:firstLine="66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321600" behindDoc="1" locked="0" layoutInCell="1" allowOverlap="1">
                      <wp:simplePos x="0" y="0"/>
                      <wp:positionH relativeFrom="column">
                        <wp:posOffset>292158</wp:posOffset>
                      </wp:positionH>
                      <wp:positionV relativeFrom="paragraph">
                        <wp:posOffset>110993</wp:posOffset>
                      </wp:positionV>
                      <wp:extent cx="71755" cy="92710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9BA87D" id="Group 24" o:spid="_x0000_s1026" style="position:absolute;margin-left:23pt;margin-top:8.75pt;width:5.65pt;height:7.3pt;z-index:-15994880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">
                      <v:shape id="Image 25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4QTvFAAAA2wAAAA8AAABkcnMvZG93bnJldi54bWxEj0FrwkAUhO+C/2F5Qm+6MdBSUleRgqJS&#10;hKjQ6yP7msRm34bdNYn99V2h0OMwM98wi9VgGtGR87VlBfNZAoK4sLrmUsHlvJm+gvABWWNjmRTc&#10;ycNqOR4tMNO255y6UyhFhLDPUEEVQptJ6YuKDPqZbYmj92WdwRClK6V22Ee4aWSaJC/SYM1xocKW&#10;3isqvk83o6DM88+1v+z77rw5up/D/Lr9SK9KPU2G9RuIQEP4D/+1d1pB+gyPL/EH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uEE7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80"/>
                <w:sz w:val="11"/>
              </w:rPr>
              <w:t>Numero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75"/>
                <w:sz w:val="11"/>
              </w:rPr>
              <w:t>Document</w:t>
            </w:r>
            <w:proofErr w:type="spellEnd"/>
          </w:p>
        </w:tc>
        <w:tc>
          <w:tcPr>
            <w:tcW w:w="740" w:type="dxa"/>
            <w:tcBorders>
              <w:bottom w:val="single" w:sz="8" w:space="0" w:color="000000"/>
              <w:right w:val="single" w:sz="6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53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322112" behindDoc="1" locked="0" layoutInCell="1" allowOverlap="1">
                      <wp:simplePos x="0" y="0"/>
                      <wp:positionH relativeFrom="column">
                        <wp:posOffset>398302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602" cy="922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016042" id="Group 26" o:spid="_x0000_s1026" style="position:absolute;margin-left:31.35pt;margin-top:8.75pt;width:5.65pt;height:7.3pt;z-index:-15994368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">
                      <v:shape id="Image 27" o:spid="_x0000_s1027" type="#_x0000_t75" style="position:absolute;width:71602;height:922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metfFAAAA2wAAAA8AAABkcnMvZG93bnJldi54bWxEj0FrwkAUhO+C/2F5Qm+6MYe2pK4iBUWl&#10;CFGh10f2NYnNvg27axL767tCocdhZr5hFqvBNKIj52vLCuazBARxYXXNpYLLeTN9BeEDssbGMim4&#10;k4fVcjxaYKZtzzl1p1CKCGGfoYIqhDaT0hcVGfQz2xJH78s6gyFKV0rtsI9w08g0SZ6lwZrjQoUt&#10;vVdUfJ9uRkGZ559rf9n33XlzdD+H+XX7kV6VepoM6zcQgYbwH/5r77SC9AUeX+IP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JnrX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w w:val="75"/>
                <w:sz w:val="11"/>
              </w:rPr>
              <w:t>Fecha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de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2"/>
                <w:w w:val="75"/>
                <w:sz w:val="11"/>
              </w:rPr>
              <w:t>Registro</w:t>
            </w:r>
          </w:p>
        </w:tc>
        <w:tc>
          <w:tcPr>
            <w:tcW w:w="803" w:type="dxa"/>
            <w:tcBorders>
              <w:left w:val="single" w:sz="6" w:space="0" w:color="000000"/>
              <w:bottom w:val="single" w:sz="8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7"/>
              <w:jc w:val="center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2736" behindDoc="0" locked="0" layoutInCell="1" allowOverlap="1">
                      <wp:simplePos x="0" y="0"/>
                      <wp:positionH relativeFrom="column">
                        <wp:posOffset>437187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B3A0B1" id="Group 28" o:spid="_x0000_s1026" style="position:absolute;margin-left:34.4pt;margin-top:8.75pt;width:5.65pt;height:7.3pt;z-index:15732736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">
                      <v:shape id="Image 29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1Sz7FAAAA2wAAAA8AAABkcnMvZG93bnJldi54bWxEj0FrwkAUhO+C/2F5Qm+6MYfSpq4iBUWl&#10;CFGh10f2NYnNvg27axL767tCocdhZr5hFqvBNKIj52vLCuazBARxYXXNpYLLeTN9AeEDssbGMim4&#10;k4fVcjxaYKZtzzl1p1CKCGGfoYIqhDaT0hcVGfQz2xJH78s6gyFKV0rtsI9w08g0SZ6lwZrjQoUt&#10;vVdUfJ9uRkGZ559rf9n33XlzdD+H+XX7kV6VepoM6zcQgYbwH/5r77SC9BUeX+IP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9Us+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w w:val="90"/>
                <w:sz w:val="11"/>
              </w:rPr>
              <w:t>Rubro</w:t>
            </w:r>
          </w:p>
        </w:tc>
        <w:tc>
          <w:tcPr>
            <w:tcW w:w="1190" w:type="dxa"/>
            <w:tcBorders>
              <w:bottom w:val="single" w:sz="8" w:space="0" w:color="000000"/>
              <w:right w:val="single" w:sz="6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377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3248" behindDoc="0" locked="0" layoutInCell="1" allowOverlap="1">
                      <wp:simplePos x="0" y="0"/>
                      <wp:positionH relativeFrom="column">
                        <wp:posOffset>684155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4D7F6C" id="Group 30" o:spid="_x0000_s1026" style="position:absolute;margin-left:53.85pt;margin-top:8.75pt;width:5.65pt;height:7.3pt;z-index:15733248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">
                      <v:shape id="Image 31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a0eXFAAAA2wAAAA8AAABkcnMvZG93bnJldi54bWxEj0FrwkAUhO8F/8PyhN7qJhakpK4iBcUW&#10;ERKFXh/Z1yQ2+zbsbpPUX+8KhR6HmfmGWa5H04qenG8sK0hnCQji0uqGKwXn0/bpBYQPyBpby6Tg&#10;lzysV5OHJWbaDpxTX4RKRAj7DBXUIXSZlL6syaCf2Y44el/WGQxRukpqh0OEm1bOk2QhDTYcF2rs&#10;6K2m8rv4MQqqPP/c+PP70J+2R3f9SC+7w/yi1ON03LyCCDSG//Bfe68VPKdw/xJ/gF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WtHl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  <w:w w:val="90"/>
                <w:sz w:val="11"/>
              </w:rPr>
              <w:t>Descripcion</w:t>
            </w:r>
            <w:proofErr w:type="spellEnd"/>
          </w:p>
        </w:tc>
        <w:tc>
          <w:tcPr>
            <w:tcW w:w="71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32"/>
              <w:jc w:val="center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3760" behindDoc="0" locked="0" layoutInCell="1" allowOverlap="1">
                      <wp:simplePos x="0" y="0"/>
                      <wp:positionH relativeFrom="column">
                        <wp:posOffset>382538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Image 33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C7199F" id="Group 32" o:spid="_x0000_s1026" style="position:absolute;margin-left:30.1pt;margin-top:8.75pt;width:5.65pt;height:7.3pt;z-index:15733760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">
                      <v:shape id="Image 33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E6gnFAAAA2wAAAA8AAABkcnMvZG93bnJldi54bWxEj0FrwkAUhO8F/8PyhN7qRoVSYjYigtKW&#10;UogKXh/ZZxLNvg272yTtr+8WCh6HmfmGydajaUVPzjeWFcxnCQji0uqGKwWn4+7pBYQPyBpby6Tg&#10;mzys88lDhqm2AxfUH0IlIoR9igrqELpUSl/WZNDPbEccvYt1BkOUrpLa4RDhppWLJHmWBhuOCzV2&#10;tK2pvB2+jIKqKM4bf3ob+uPu0/28z6/7j8VVqcfpuFmBCDSGe/i//aoVLJfw9yX+AJn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xOoJ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w w:val="75"/>
                <w:sz w:val="11"/>
              </w:rPr>
              <w:t>Valor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Actual</w:t>
            </w:r>
          </w:p>
        </w:tc>
        <w:tc>
          <w:tcPr>
            <w:tcW w:w="962" w:type="dxa"/>
            <w:tcBorders>
              <w:left w:val="single" w:sz="6" w:space="0" w:color="000000"/>
              <w:bottom w:val="single" w:sz="8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16" w:right="3"/>
              <w:jc w:val="center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4272" behindDoc="0" locked="0" layoutInCell="1" allowOverlap="1">
                      <wp:simplePos x="0" y="0"/>
                      <wp:positionH relativeFrom="column">
                        <wp:posOffset>538076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06F5FD" id="Group 34" o:spid="_x0000_s1026" style="position:absolute;margin-left:42.35pt;margin-top:8.75pt;width:5.65pt;height:7.3pt;z-index:15734272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">
                      <v:shape id="Image 35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h1+bFAAAA2wAAAA8AAABkcnMvZG93bnJldi54bWxEj0FrwkAUhO+C/2F5gjfdqLSU1FVEUNoi&#10;hajQ6yP7msRm34bdbZL6611B6HGYmW+Y5bo3tWjJ+cqygtk0AUGcW11xoeB82k1eQPiArLG2TAr+&#10;yMN6NRwsMdW244zaYyhEhLBPUUEZQpNK6fOSDPqpbYij922dwRClK6R22EW4qeU8SZ6lwYrjQokN&#10;bUvKf46/RkGRZV8bf37v2tPu010/Zpf9YX5RajzqN68gAvXhP/xov2kFiye4f4k/QK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Ydfm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w w:val="75"/>
                <w:sz w:val="11"/>
              </w:rPr>
              <w:t>Tipo</w:t>
            </w:r>
            <w:r>
              <w:rPr>
                <w:spacing w:val="4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85"/>
                <w:sz w:val="11"/>
              </w:rPr>
              <w:t>Identificacion</w:t>
            </w:r>
            <w:proofErr w:type="spellEnd"/>
          </w:p>
        </w:tc>
        <w:tc>
          <w:tcPr>
            <w:tcW w:w="960" w:type="dxa"/>
            <w:tcBorders>
              <w:bottom w:val="single" w:sz="8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224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4784" behindDoc="0" locked="0" layoutInCell="1" allowOverlap="1">
                      <wp:simplePos x="0" y="0"/>
                      <wp:positionH relativeFrom="column">
                        <wp:posOffset>537025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BF81FF" id="Group 36" o:spid="_x0000_s1026" style="position:absolute;margin-left:42.3pt;margin-top:8.75pt;width:5.65pt;height:7.3pt;z-index:15734784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">
                      <v:shape id="Image 37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/7ArFAAAA2wAAAA8AAABkcnMvZG93bnJldi54bWxEj0FrwkAUhO+C/2F5gjfdqNCW1FVEUNoi&#10;hajQ6yP7msRm34bdbZL6611B6HGYmW+Y5bo3tWjJ+cqygtk0AUGcW11xoeB82k1eQPiArLG2TAr+&#10;yMN6NRwsMdW244zaYyhEhLBPUUEZQpNK6fOSDPqpbYij922dwRClK6R22EW4qeU8SZ6kwYrjQokN&#10;bUvKf46/RkGRZV8bf37v2tPu010/Zpf9YX5RajzqN68gAvXhP/xov2kFi2e4f4k/QK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/+wK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pacing w:val="-2"/>
                <w:w w:val="90"/>
                <w:sz w:val="11"/>
              </w:rPr>
              <w:t>Identificacion</w:t>
            </w:r>
            <w:proofErr w:type="spellEnd"/>
          </w:p>
        </w:tc>
        <w:tc>
          <w:tcPr>
            <w:tcW w:w="958" w:type="dxa"/>
            <w:tcBorders>
              <w:bottom w:val="single" w:sz="8" w:space="0" w:color="000000"/>
              <w:right w:val="single" w:sz="6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98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5296" behindDoc="0" locked="0" layoutInCell="1" allowOverlap="1">
                      <wp:simplePos x="0" y="0"/>
                      <wp:positionH relativeFrom="column">
                        <wp:posOffset>537025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9" name="Image 39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ADF8E7" id="Group 38" o:spid="_x0000_s1026" style="position:absolute;margin-left:42.3pt;margin-top:8.75pt;width:5.65pt;height:7.3pt;z-index:15735296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">
                      <v:shape id="Image 39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s3ePFAAAA2wAAAA8AAABkcnMvZG93bnJldi54bWxEj0FrwkAUhO+C/2F5gjfdqFDa1FVEUNoi&#10;hajQ6yP7msRm34bdbZL6611B6HGYmW+Y5bo3tWjJ+cqygtk0AUGcW11xoeB82k2eQfiArLG2TAr+&#10;yMN6NRwsMdW244zaYyhEhLBPUUEZQpNK6fOSDPqpbYij922dwRClK6R22EW4qeU8SZ6kwYrjQokN&#10;bUvKf46/RkGRZV8bf37v2tPu010/Zpf9YX5RajzqN68gAvXhP/xov2kFixe4f4k/QK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LN3j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w w:val="75"/>
                <w:sz w:val="11"/>
              </w:rPr>
              <w:t>Nombre</w:t>
            </w:r>
            <w:r>
              <w:rPr>
                <w:spacing w:val="-1"/>
                <w:sz w:val="11"/>
              </w:rPr>
              <w:t xml:space="preserve"> </w:t>
            </w:r>
            <w:proofErr w:type="spellStart"/>
            <w:r>
              <w:rPr>
                <w:w w:val="75"/>
                <w:sz w:val="11"/>
              </w:rPr>
              <w:t>Razon</w:t>
            </w:r>
            <w:proofErr w:type="spellEnd"/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w w:val="75"/>
                <w:sz w:val="11"/>
              </w:rPr>
              <w:t>Social</w:t>
            </w:r>
          </w:p>
        </w:tc>
        <w:tc>
          <w:tcPr>
            <w:tcW w:w="961" w:type="dxa"/>
            <w:tcBorders>
              <w:left w:val="single" w:sz="6" w:space="0" w:color="000000"/>
              <w:bottom w:val="single" w:sz="8" w:space="0" w:color="000000"/>
            </w:tcBorders>
          </w:tcPr>
          <w:p w:rsidR="003126F8" w:rsidRDefault="00C74AF2">
            <w:pPr>
              <w:pStyle w:val="TableParagraph"/>
              <w:spacing w:before="22" w:line="140" w:lineRule="atLeast"/>
              <w:ind w:left="342" w:right="101" w:hanging="219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322624" behindDoc="1" locked="0" layoutInCell="1" allowOverlap="1">
                      <wp:simplePos x="0" y="0"/>
                      <wp:positionH relativeFrom="column">
                        <wp:posOffset>538076</wp:posOffset>
                      </wp:positionH>
                      <wp:positionV relativeFrom="paragraph">
                        <wp:posOffset>110993</wp:posOffset>
                      </wp:positionV>
                      <wp:extent cx="71755" cy="92710"/>
                      <wp:effectExtent l="0" t="0" r="0" b="0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Image 41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024FE1" id="Group 40" o:spid="_x0000_s1026" style="position:absolute;margin-left:42.35pt;margin-top:8.75pt;width:5.65pt;height:7.3pt;z-index:-15993856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">
                      <v:shape id="Image 41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opjFAAAA2wAAAA8AAABkcnMvZG93bnJldi54bWxEj0FrwkAUhO8F/8PyhN7qJlKkpK4iBcUW&#10;ERKFXh/Z1yQ2+zbsbpPUX+8KhR6HmfmGWa5H04qenG8sK0hnCQji0uqGKwXn0/bpBYQPyBpby6Tg&#10;lzysV5OHJWbaDpxTX4RKRAj7DBXUIXSZlL6syaCf2Y44el/WGQxRukpqh0OEm1bOk2QhDTYcF2rs&#10;6K2m8rv4MQqqPP/c+PP70J+2R3f9SC+7w/yi1ON03LyCCDSG//Bfe68VPKdw/xJ/gF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XKKYxQAAANsAAAAPAAAAAAAAAAAAAAAA&#10;AJ8CAABkcnMvZG93bnJldi54bWxQSwUGAAAAAAQABAD3AAAAkQMAAAAA&#10;">
                        <v:imagedata r:id="rId30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80"/>
                <w:sz w:val="11"/>
              </w:rPr>
              <w:t>Numero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w w:val="80"/>
                <w:sz w:val="11"/>
              </w:rPr>
              <w:t>Documento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Soporte</w:t>
            </w:r>
          </w:p>
        </w:tc>
        <w:tc>
          <w:tcPr>
            <w:tcW w:w="958" w:type="dxa"/>
            <w:tcBorders>
              <w:bottom w:val="single" w:sz="8" w:space="0" w:color="000000"/>
              <w:right w:val="single" w:sz="6" w:space="0" w:color="000000"/>
            </w:tcBorders>
          </w:tcPr>
          <w:p w:rsidR="003126F8" w:rsidRDefault="00C74AF2">
            <w:pPr>
              <w:pStyle w:val="TableParagraph"/>
              <w:spacing w:before="99"/>
              <w:ind w:left="211"/>
              <w:rPr>
                <w:sz w:val="11"/>
              </w:rPr>
            </w:pPr>
            <w:r>
              <w:rPr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15735808" behindDoc="0" locked="0" layoutInCell="1" allowOverlap="1">
                      <wp:simplePos x="0" y="0"/>
                      <wp:positionH relativeFrom="column">
                        <wp:posOffset>537025</wp:posOffset>
                      </wp:positionH>
                      <wp:positionV relativeFrom="paragraph">
                        <wp:posOffset>111069</wp:posOffset>
                      </wp:positionV>
                      <wp:extent cx="71755" cy="92710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755" cy="92710"/>
                                <a:chOff x="0" y="0"/>
                                <a:chExt cx="71755" cy="927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Image 43"/>
                                <pic:cNvPicPr/>
                              </pic:nvPicPr>
                              <pic:blipFill>
                                <a:blip r:embed="rId3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463" cy="921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1492F4" id="Group 42" o:spid="_x0000_s1026" style="position:absolute;margin-left:42.3pt;margin-top:8.75pt;width:5.65pt;height:7.3pt;z-index:15735808;mso-wrap-distance-left:0;mso-wrap-distance-right:0" coordsize="71755,92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">
                      <v:shape id="Image 43" o:spid="_x0000_s1027" type="#_x0000_t75" style="position:absolute;width:71463;height:92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zRTPEAAAA2wAAAA8AAABkcnMvZG93bnJldi54bWxEj0FrAjEUhO+F/ofwhN5qVluKrEYRUfBS&#10;aFU8P5LnZnXzst1k17W/vhGEHoeZ+YaZLXpXiY6aUHpWMBpmIIi1NyUXCg77zesERIjIBivPpOBG&#10;ARbz56cZ5sZf+Zu6XSxEgnDIUYGNsc6lDNqSwzD0NXHyTr5xGJNsCmkavCa4q+Q4yz6kw5LTgsWa&#10;Vpb0Zdc6Bd36NF6fu+Pk99a2/POpe736skq9DPrlFESkPv6HH+2tUfD+Bvcv6QfI+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FzRTPEAAAA2wAAAA8AAAAAAAAAAAAAAAAA&#10;nwIAAGRycy9kb3ducmV2LnhtbFBLBQYAAAAABAAEAPcAAACQAwAAAAA=&#10;">
                        <v:imagedata r:id="rId32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90"/>
                <w:sz w:val="11"/>
              </w:rPr>
              <w:t>Observaciones</w:t>
            </w:r>
          </w:p>
        </w:tc>
      </w:tr>
      <w:tr w:rsidR="003126F8">
        <w:trPr>
          <w:trHeight w:val="1541"/>
        </w:trPr>
        <w:tc>
          <w:tcPr>
            <w:tcW w:w="574" w:type="dxa"/>
            <w:tcBorders>
              <w:top w:val="single" w:sz="8" w:space="0" w:color="000000"/>
              <w:bottom w:val="single" w:sz="8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44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ind w:left="170"/>
              <w:rPr>
                <w:sz w:val="11"/>
              </w:rPr>
            </w:pPr>
            <w:r>
              <w:rPr>
                <w:spacing w:val="-2"/>
                <w:w w:val="90"/>
                <w:sz w:val="11"/>
              </w:rPr>
              <w:t>43024</w:t>
            </w:r>
          </w:p>
        </w:tc>
        <w:tc>
          <w:tcPr>
            <w:tcW w:w="740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101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ind w:left="159"/>
              <w:rPr>
                <w:sz w:val="11"/>
              </w:rPr>
            </w:pPr>
            <w:r>
              <w:rPr>
                <w:w w:val="75"/>
                <w:sz w:val="11"/>
              </w:rPr>
              <w:t>2024-03-</w:t>
            </w:r>
            <w:r>
              <w:rPr>
                <w:spacing w:val="-5"/>
                <w:w w:val="75"/>
                <w:sz w:val="11"/>
              </w:rPr>
              <w:t>19</w:t>
            </w:r>
          </w:p>
          <w:p w:rsidR="003126F8" w:rsidRDefault="00C74AF2">
            <w:pPr>
              <w:pStyle w:val="TableParagraph"/>
              <w:spacing w:before="11"/>
              <w:ind w:left="212"/>
              <w:rPr>
                <w:sz w:val="11"/>
              </w:rPr>
            </w:pPr>
            <w:r>
              <w:rPr>
                <w:spacing w:val="-2"/>
                <w:w w:val="90"/>
                <w:sz w:val="11"/>
              </w:rPr>
              <w:t>00:00:00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101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spacing w:line="259" w:lineRule="auto"/>
              <w:ind w:left="25" w:right="17" w:firstLine="92"/>
              <w:rPr>
                <w:sz w:val="11"/>
              </w:rPr>
            </w:pPr>
            <w:r>
              <w:rPr>
                <w:spacing w:val="-2"/>
                <w:w w:val="90"/>
                <w:sz w:val="11"/>
              </w:rPr>
              <w:t>C-1206-0800-6-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75"/>
                <w:sz w:val="11"/>
              </w:rPr>
              <w:t>20112C-1206006-02</w:t>
            </w:r>
          </w:p>
        </w:tc>
        <w:tc>
          <w:tcPr>
            <w:tcW w:w="1190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126F8" w:rsidRDefault="00C74AF2">
            <w:pPr>
              <w:pStyle w:val="TableParagraph"/>
              <w:spacing w:before="55" w:line="259" w:lineRule="auto"/>
              <w:ind w:left="25"/>
              <w:jc w:val="center"/>
              <w:rPr>
                <w:sz w:val="11"/>
              </w:rPr>
            </w:pPr>
            <w:r>
              <w:rPr>
                <w:spacing w:val="-2"/>
                <w:w w:val="85"/>
                <w:sz w:val="11"/>
              </w:rPr>
              <w:t>ADQUIS. DE</w:t>
            </w:r>
            <w:r>
              <w:rPr>
                <w:spacing w:val="-3"/>
                <w:w w:val="85"/>
                <w:sz w:val="11"/>
              </w:rPr>
              <w:t xml:space="preserve"> </w:t>
            </w:r>
            <w:r>
              <w:rPr>
                <w:spacing w:val="-2"/>
                <w:w w:val="85"/>
                <w:sz w:val="11"/>
              </w:rPr>
              <w:t>BYS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2"/>
                <w:w w:val="85"/>
                <w:sz w:val="11"/>
              </w:rPr>
              <w:t>-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2"/>
                <w:w w:val="85"/>
                <w:sz w:val="11"/>
              </w:rPr>
              <w:t>SERVICIO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w w:val="85"/>
                <w:sz w:val="11"/>
              </w:rPr>
              <w:t>DE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INFORMACIÓN</w:t>
            </w:r>
            <w:r>
              <w:rPr>
                <w:spacing w:val="-2"/>
                <w:w w:val="75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PENITENCIARIA</w:t>
            </w:r>
            <w:r>
              <w:rPr>
                <w:spacing w:val="-3"/>
                <w:w w:val="75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Y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CARCELARIA</w:t>
            </w:r>
            <w:r>
              <w:rPr>
                <w:spacing w:val="-5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PARA</w:t>
            </w:r>
            <w:r>
              <w:rPr>
                <w:spacing w:val="-4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LA</w:t>
            </w:r>
            <w:r>
              <w:rPr>
                <w:spacing w:val="-4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TOMA</w:t>
            </w:r>
            <w:r>
              <w:rPr>
                <w:spacing w:val="-4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DE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85"/>
                <w:sz w:val="11"/>
              </w:rPr>
              <w:t>DECISIONES</w:t>
            </w:r>
            <w:r>
              <w:rPr>
                <w:spacing w:val="-3"/>
                <w:w w:val="85"/>
                <w:sz w:val="11"/>
              </w:rPr>
              <w:t xml:space="preserve"> </w:t>
            </w:r>
            <w:r>
              <w:rPr>
                <w:w w:val="85"/>
                <w:sz w:val="11"/>
              </w:rPr>
              <w:t>-</w:t>
            </w:r>
            <w:r>
              <w:rPr>
                <w:spacing w:val="-2"/>
                <w:w w:val="85"/>
                <w:sz w:val="11"/>
              </w:rPr>
              <w:t xml:space="preserve"> </w:t>
            </w:r>
            <w:r>
              <w:rPr>
                <w:w w:val="85"/>
                <w:sz w:val="11"/>
              </w:rPr>
              <w:t>CONSTRUCCIÓN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90"/>
                <w:sz w:val="11"/>
              </w:rPr>
              <w:t>AMPLIACIÓN</w:t>
            </w:r>
            <w:r>
              <w:rPr>
                <w:spacing w:val="-6"/>
                <w:w w:val="90"/>
                <w:sz w:val="11"/>
              </w:rPr>
              <w:t xml:space="preserve"> </w:t>
            </w:r>
            <w:r>
              <w:rPr>
                <w:w w:val="90"/>
                <w:sz w:val="11"/>
              </w:rPr>
              <w:t>DE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INFRAESTRUCTURA</w:t>
            </w:r>
            <w:r>
              <w:rPr>
                <w:spacing w:val="-7"/>
                <w:w w:val="9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PARA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GENERACIÓN</w:t>
            </w:r>
            <w:r>
              <w:rPr>
                <w:spacing w:val="-4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DE</w:t>
            </w:r>
            <w:r>
              <w:rPr>
                <w:spacing w:val="-3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CUPOS</w:t>
            </w:r>
            <w:r>
              <w:rPr>
                <w:spacing w:val="-1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EN</w:t>
            </w:r>
            <w:r>
              <w:rPr>
                <w:spacing w:val="-3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LOS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ESTABLECIMIENTOS</w:t>
            </w:r>
            <w:r>
              <w:rPr>
                <w:spacing w:val="-3"/>
                <w:w w:val="9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DE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RECLUSIÓN</w:t>
            </w:r>
            <w:r>
              <w:rPr>
                <w:spacing w:val="-6"/>
                <w:w w:val="9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DEL</w:t>
            </w:r>
            <w:r>
              <w:rPr>
                <w:spacing w:val="-7"/>
                <w:w w:val="9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ORDEN</w:t>
            </w:r>
            <w:r>
              <w:rPr>
                <w:spacing w:val="-5"/>
                <w:w w:val="9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-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NACIONAL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44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ind w:left="89"/>
              <w:jc w:val="center"/>
              <w:rPr>
                <w:sz w:val="11"/>
              </w:rPr>
            </w:pPr>
            <w:r>
              <w:rPr>
                <w:spacing w:val="-2"/>
                <w:w w:val="85"/>
                <w:sz w:val="11"/>
              </w:rPr>
              <w:t>630.279.927,00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44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spacing w:val="-5"/>
                <w:w w:val="90"/>
                <w:sz w:val="11"/>
              </w:rPr>
              <w:t>NIT</w:t>
            </w:r>
          </w:p>
        </w:tc>
        <w:tc>
          <w:tcPr>
            <w:tcW w:w="960" w:type="dxa"/>
            <w:tcBorders>
              <w:top w:val="single" w:sz="8" w:space="0" w:color="000000"/>
              <w:bottom w:val="single" w:sz="8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44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ind w:left="270"/>
              <w:rPr>
                <w:sz w:val="11"/>
              </w:rPr>
            </w:pPr>
            <w:r>
              <w:rPr>
                <w:spacing w:val="-2"/>
                <w:w w:val="90"/>
                <w:sz w:val="11"/>
              </w:rPr>
              <w:t>901351913</w:t>
            </w:r>
          </w:p>
        </w:tc>
        <w:tc>
          <w:tcPr>
            <w:tcW w:w="958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101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spacing w:line="259" w:lineRule="auto"/>
              <w:ind w:left="105" w:firstLine="158"/>
              <w:rPr>
                <w:sz w:val="11"/>
              </w:rPr>
            </w:pPr>
            <w:r>
              <w:rPr>
                <w:spacing w:val="-2"/>
                <w:w w:val="90"/>
                <w:sz w:val="11"/>
              </w:rPr>
              <w:t>CONSORCIO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PENITENCIARIO 2019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rPr>
                <w:rFonts w:ascii="Verdana"/>
                <w:sz w:val="11"/>
              </w:rPr>
            </w:pPr>
          </w:p>
          <w:p w:rsidR="003126F8" w:rsidRDefault="003126F8">
            <w:pPr>
              <w:pStyle w:val="TableParagraph"/>
              <w:spacing w:before="44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ind w:left="64"/>
              <w:rPr>
                <w:sz w:val="11"/>
              </w:rPr>
            </w:pPr>
            <w:r>
              <w:rPr>
                <w:w w:val="75"/>
                <w:sz w:val="11"/>
              </w:rPr>
              <w:t>000170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DEL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w w:val="75"/>
                <w:sz w:val="11"/>
              </w:rPr>
              <w:t>19/3/2024</w:t>
            </w:r>
          </w:p>
        </w:tc>
        <w:tc>
          <w:tcPr>
            <w:tcW w:w="958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126F8" w:rsidRDefault="003126F8">
            <w:pPr>
              <w:pStyle w:val="TableParagraph"/>
              <w:spacing w:before="66"/>
              <w:rPr>
                <w:rFonts w:ascii="Verdana"/>
                <w:sz w:val="11"/>
              </w:rPr>
            </w:pPr>
          </w:p>
          <w:p w:rsidR="003126F8" w:rsidRDefault="00C74AF2">
            <w:pPr>
              <w:pStyle w:val="TableParagraph"/>
              <w:spacing w:before="1" w:line="259" w:lineRule="auto"/>
              <w:ind w:left="23" w:right="3"/>
              <w:jc w:val="center"/>
              <w:rPr>
                <w:sz w:val="11"/>
              </w:rPr>
            </w:pPr>
            <w:r>
              <w:rPr>
                <w:w w:val="75"/>
                <w:sz w:val="11"/>
              </w:rPr>
              <w:t>PARA</w:t>
            </w:r>
            <w:r>
              <w:rPr>
                <w:spacing w:val="-5"/>
                <w:w w:val="75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GARANTIZAR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PAGO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90"/>
                <w:sz w:val="11"/>
              </w:rPr>
              <w:t>PASIVOS</w:t>
            </w:r>
            <w:r>
              <w:rPr>
                <w:spacing w:val="-4"/>
                <w:w w:val="90"/>
                <w:sz w:val="11"/>
              </w:rPr>
              <w:t xml:space="preserve"> </w:t>
            </w:r>
            <w:r>
              <w:rPr>
                <w:w w:val="90"/>
                <w:sz w:val="11"/>
              </w:rPr>
              <w:t>EXIGIBLES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85"/>
                <w:sz w:val="11"/>
              </w:rPr>
              <w:t>VIGENCIAS</w:t>
            </w:r>
            <w:r>
              <w:rPr>
                <w:spacing w:val="-3"/>
                <w:w w:val="85"/>
                <w:sz w:val="11"/>
              </w:rPr>
              <w:t xml:space="preserve"> </w:t>
            </w:r>
            <w:r>
              <w:rPr>
                <w:w w:val="85"/>
                <w:sz w:val="11"/>
              </w:rPr>
              <w:t>EXPIRADAS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CTO</w:t>
            </w:r>
            <w:r>
              <w:rPr>
                <w:spacing w:val="-2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CONSULTORIA</w:t>
            </w:r>
            <w:r>
              <w:rPr>
                <w:spacing w:val="-4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333</w:t>
            </w:r>
          </w:p>
          <w:p w:rsidR="003126F8" w:rsidRDefault="00C74AF2">
            <w:pPr>
              <w:pStyle w:val="TableParagraph"/>
              <w:ind w:left="23"/>
              <w:jc w:val="center"/>
              <w:rPr>
                <w:sz w:val="11"/>
              </w:rPr>
            </w:pPr>
            <w:r>
              <w:rPr>
                <w:w w:val="75"/>
                <w:sz w:val="11"/>
              </w:rPr>
              <w:t>de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2019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w w:val="75"/>
                <w:sz w:val="11"/>
              </w:rPr>
              <w:t>RESOLUCION</w:t>
            </w:r>
          </w:p>
          <w:p w:rsidR="003126F8" w:rsidRDefault="00C74AF2">
            <w:pPr>
              <w:pStyle w:val="TableParagraph"/>
              <w:spacing w:before="11" w:line="259" w:lineRule="auto"/>
              <w:ind w:left="66" w:right="40" w:hanging="6"/>
              <w:jc w:val="center"/>
              <w:rPr>
                <w:sz w:val="11"/>
              </w:rPr>
            </w:pPr>
            <w:r>
              <w:rPr>
                <w:w w:val="80"/>
                <w:sz w:val="11"/>
              </w:rPr>
              <w:t>000170</w:t>
            </w:r>
            <w:r>
              <w:rPr>
                <w:spacing w:val="-2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DEL</w:t>
            </w:r>
            <w:r>
              <w:rPr>
                <w:spacing w:val="-4"/>
                <w:w w:val="80"/>
                <w:sz w:val="11"/>
              </w:rPr>
              <w:t xml:space="preserve"> </w:t>
            </w:r>
            <w:r>
              <w:rPr>
                <w:w w:val="80"/>
                <w:sz w:val="11"/>
              </w:rPr>
              <w:t>19/3/2024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CONFORME</w:t>
            </w:r>
            <w:r>
              <w:rPr>
                <w:spacing w:val="-2"/>
                <w:w w:val="75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AL</w:t>
            </w:r>
            <w:r>
              <w:rPr>
                <w:spacing w:val="-3"/>
                <w:w w:val="75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ACTA</w:t>
            </w:r>
            <w:r>
              <w:rPr>
                <w:spacing w:val="-3"/>
                <w:w w:val="75"/>
                <w:sz w:val="11"/>
              </w:rPr>
              <w:t xml:space="preserve"> </w:t>
            </w:r>
            <w:r>
              <w:rPr>
                <w:w w:val="75"/>
                <w:sz w:val="11"/>
              </w:rPr>
              <w:t>DE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w w:val="90"/>
                <w:sz w:val="11"/>
              </w:rPr>
              <w:t>LIQUIDACION</w:t>
            </w:r>
          </w:p>
        </w:tc>
      </w:tr>
    </w:tbl>
    <w:p w:rsidR="003126F8" w:rsidRDefault="003126F8">
      <w:pPr>
        <w:pStyle w:val="Textoindependiente"/>
        <w:spacing w:before="7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4"/>
          <w:tab w:val="left" w:pos="1896"/>
        </w:tabs>
        <w:ind w:hanging="360"/>
        <w:jc w:val="both"/>
        <w:rPr>
          <w:u w:val="none"/>
        </w:rPr>
      </w:pPr>
      <w:r>
        <w:rPr>
          <w:i/>
        </w:rPr>
        <w:t>¿Qué</w:t>
      </w:r>
      <w:r>
        <w:rPr>
          <w:i/>
          <w:spacing w:val="-11"/>
        </w:rPr>
        <w:t xml:space="preserve"> </w:t>
      </w:r>
      <w:r>
        <w:rPr>
          <w:i/>
        </w:rPr>
        <w:t>estrategias</w:t>
      </w:r>
      <w:r>
        <w:rPr>
          <w:i/>
          <w:spacing w:val="-10"/>
        </w:rPr>
        <w:t xml:space="preserve"> </w:t>
      </w:r>
      <w:r>
        <w:rPr>
          <w:i/>
        </w:rPr>
        <w:t>ha</w:t>
      </w:r>
      <w:r>
        <w:rPr>
          <w:i/>
          <w:spacing w:val="-12"/>
        </w:rPr>
        <w:t xml:space="preserve"> </w:t>
      </w:r>
      <w:r>
        <w:rPr>
          <w:i/>
        </w:rPr>
        <w:t>implementado</w:t>
      </w:r>
      <w:r>
        <w:rPr>
          <w:i/>
          <w:spacing w:val="-10"/>
        </w:rPr>
        <w:t xml:space="preserve"> </w:t>
      </w:r>
      <w:r>
        <w:rPr>
          <w:i/>
        </w:rPr>
        <w:t>la</w:t>
      </w:r>
      <w:r>
        <w:rPr>
          <w:i/>
          <w:spacing w:val="-12"/>
        </w:rPr>
        <w:t xml:space="preserve"> </w:t>
      </w:r>
      <w:r>
        <w:rPr>
          <w:i/>
        </w:rPr>
        <w:t>entidad</w:t>
      </w:r>
      <w:r>
        <w:rPr>
          <w:i/>
          <w:spacing w:val="-12"/>
        </w:rPr>
        <w:t xml:space="preserve"> </w:t>
      </w:r>
      <w:r>
        <w:rPr>
          <w:i/>
        </w:rPr>
        <w:t>para</w:t>
      </w:r>
      <w:r>
        <w:rPr>
          <w:i/>
          <w:spacing w:val="-12"/>
        </w:rPr>
        <w:t xml:space="preserve"> </w:t>
      </w:r>
      <w:r>
        <w:rPr>
          <w:i/>
        </w:rPr>
        <w:t>promover</w:t>
      </w:r>
      <w:r>
        <w:rPr>
          <w:i/>
          <w:spacing w:val="-11"/>
        </w:rPr>
        <w:t xml:space="preserve"> </w:t>
      </w:r>
      <w:r>
        <w:rPr>
          <w:i/>
        </w:rPr>
        <w:t>la</w:t>
      </w:r>
      <w:r>
        <w:rPr>
          <w:i/>
          <w:spacing w:val="-12"/>
        </w:rPr>
        <w:t xml:space="preserve"> </w:t>
      </w:r>
      <w:r>
        <w:rPr>
          <w:i/>
        </w:rPr>
        <w:t>inversión</w:t>
      </w:r>
      <w:r>
        <w:rPr>
          <w:i/>
          <w:u w:val="none"/>
        </w:rPr>
        <w:t xml:space="preserve"> </w:t>
      </w:r>
      <w:r>
        <w:rPr>
          <w:i/>
        </w:rPr>
        <w:t>privada como complemento a los proyectos financiados por el</w:t>
      </w:r>
      <w:r>
        <w:rPr>
          <w:i/>
          <w:u w:val="none"/>
        </w:rPr>
        <w:t xml:space="preserve"> </w:t>
      </w:r>
      <w:r>
        <w:rPr>
          <w:i/>
          <w:spacing w:val="-2"/>
        </w:rPr>
        <w:t>presupuesto?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  <w:ind w:left="182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La</w:t>
      </w:r>
      <w:r>
        <w:rPr>
          <w:spacing w:val="-20"/>
        </w:rPr>
        <w:t xml:space="preserve"> </w:t>
      </w:r>
      <w:r>
        <w:t>Oficina</w:t>
      </w:r>
      <w:r>
        <w:rPr>
          <w:spacing w:val="-19"/>
        </w:rPr>
        <w:t xml:space="preserve"> </w:t>
      </w:r>
      <w:r>
        <w:t>Asesora</w:t>
      </w:r>
      <w:r>
        <w:rPr>
          <w:spacing w:val="-19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Planeación</w:t>
      </w:r>
      <w:r>
        <w:rPr>
          <w:spacing w:val="-19"/>
        </w:rPr>
        <w:t xml:space="preserve"> </w:t>
      </w:r>
      <w:r>
        <w:t>informa</w:t>
      </w:r>
      <w:r>
        <w:rPr>
          <w:spacing w:val="-20"/>
        </w:rPr>
        <w:t xml:space="preserve"> </w:t>
      </w:r>
      <w:r>
        <w:t>que,</w:t>
      </w:r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entidad</w:t>
      </w:r>
      <w:r>
        <w:rPr>
          <w:spacing w:val="-20"/>
        </w:rPr>
        <w:t xml:space="preserve"> </w:t>
      </w:r>
      <w:r>
        <w:t>ha</w:t>
      </w:r>
      <w:r>
        <w:rPr>
          <w:spacing w:val="-19"/>
        </w:rPr>
        <w:t xml:space="preserve"> </w:t>
      </w:r>
      <w:r>
        <w:t>venido</w:t>
      </w:r>
      <w:r>
        <w:rPr>
          <w:spacing w:val="-19"/>
        </w:rPr>
        <w:t xml:space="preserve"> </w:t>
      </w:r>
      <w:r>
        <w:t>desarrollando acciones</w:t>
      </w:r>
      <w:r>
        <w:rPr>
          <w:spacing w:val="-20"/>
        </w:rPr>
        <w:t xml:space="preserve"> </w:t>
      </w:r>
      <w:r>
        <w:t>para</w:t>
      </w:r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vinculación</w:t>
      </w:r>
      <w:r>
        <w:rPr>
          <w:spacing w:val="-18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actores</w:t>
      </w:r>
      <w:r>
        <w:rPr>
          <w:spacing w:val="-18"/>
        </w:rPr>
        <w:t xml:space="preserve"> </w:t>
      </w:r>
      <w:r>
        <w:t>externos,</w:t>
      </w:r>
      <w:r>
        <w:rPr>
          <w:spacing w:val="-18"/>
        </w:rPr>
        <w:t xml:space="preserve"> </w:t>
      </w:r>
      <w:r>
        <w:t>como</w:t>
      </w:r>
      <w:r>
        <w:rPr>
          <w:spacing w:val="-19"/>
        </w:rPr>
        <w:t xml:space="preserve"> </w:t>
      </w:r>
      <w:r>
        <w:t>por</w:t>
      </w:r>
      <w:r>
        <w:rPr>
          <w:spacing w:val="-19"/>
        </w:rPr>
        <w:t xml:space="preserve"> </w:t>
      </w:r>
      <w:r>
        <w:t>eje</w:t>
      </w:r>
      <w:r>
        <w:t>mplo</w:t>
      </w:r>
      <w:r>
        <w:rPr>
          <w:spacing w:val="-19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Asociación Americana de Correccionales –ACA, quien se encarga de certificar los establecimientos</w:t>
      </w:r>
      <w:r>
        <w:rPr>
          <w:spacing w:val="-8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normas</w:t>
      </w:r>
      <w:r>
        <w:rPr>
          <w:spacing w:val="-10"/>
        </w:rPr>
        <w:t xml:space="preserve"> </w:t>
      </w:r>
      <w:r>
        <w:t>americanas.</w:t>
      </w:r>
      <w:r>
        <w:rPr>
          <w:spacing w:val="-9"/>
        </w:rPr>
        <w:t xml:space="preserve"> </w:t>
      </w:r>
      <w:r>
        <w:t>Sin</w:t>
      </w:r>
      <w:r>
        <w:rPr>
          <w:spacing w:val="-10"/>
        </w:rPr>
        <w:t xml:space="preserve"> </w:t>
      </w:r>
      <w:r>
        <w:t>embargo,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fecha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entidad no cuenta con apoyos de inversión privadas.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/>
        <w:jc w:val="both"/>
      </w:pPr>
      <w:r>
        <w:t>Anexo:</w:t>
      </w:r>
      <w:r>
        <w:rPr>
          <w:spacing w:val="-5"/>
        </w:rPr>
        <w:t xml:space="preserve"> </w:t>
      </w:r>
      <w:r>
        <w:t>Certificación</w:t>
      </w:r>
      <w:r>
        <w:rPr>
          <w:spacing w:val="-3"/>
        </w:rPr>
        <w:t xml:space="preserve"> </w:t>
      </w:r>
      <w:r>
        <w:t>emitida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OAPLA</w:t>
      </w:r>
      <w:r>
        <w:rPr>
          <w:spacing w:val="-5"/>
        </w:rPr>
        <w:t xml:space="preserve"> </w:t>
      </w:r>
      <w:r>
        <w:t>(Certificación</w:t>
      </w:r>
      <w:r>
        <w:rPr>
          <w:spacing w:val="-2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y</w:t>
      </w:r>
      <w:r>
        <w:rPr>
          <w:spacing w:val="-4"/>
        </w:rPr>
        <w:t xml:space="preserve"> 11).</w:t>
      </w:r>
    </w:p>
    <w:p w:rsidR="003126F8" w:rsidRDefault="003126F8">
      <w:pPr>
        <w:pStyle w:val="Textoindependiente"/>
      </w:pP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3"/>
          <w:tab w:val="left" w:pos="1896"/>
        </w:tabs>
        <w:ind w:right="1220" w:hanging="360"/>
        <w:jc w:val="both"/>
        <w:rPr>
          <w:i/>
          <w:sz w:val="20"/>
          <w:u w:val="none"/>
        </w:rPr>
      </w:pPr>
      <w:r>
        <w:rPr>
          <w:i/>
        </w:rPr>
        <w:t>¿Cuáles son los mecanismos utilizados por la entidad para gestionar</w:t>
      </w:r>
      <w:r>
        <w:rPr>
          <w:i/>
          <w:u w:val="none"/>
        </w:rPr>
        <w:t xml:space="preserve"> </w:t>
      </w:r>
      <w:r>
        <w:rPr>
          <w:i/>
        </w:rPr>
        <w:t>alianzas</w:t>
      </w:r>
      <w:r>
        <w:rPr>
          <w:i/>
          <w:spacing w:val="-10"/>
        </w:rPr>
        <w:t xml:space="preserve"> </w:t>
      </w:r>
      <w:r>
        <w:rPr>
          <w:i/>
        </w:rPr>
        <w:t>estratégicas</w:t>
      </w:r>
      <w:r>
        <w:rPr>
          <w:i/>
          <w:spacing w:val="-9"/>
        </w:rPr>
        <w:t xml:space="preserve"> </w:t>
      </w:r>
      <w:r>
        <w:rPr>
          <w:i/>
        </w:rPr>
        <w:t>y</w:t>
      </w:r>
      <w:r>
        <w:rPr>
          <w:i/>
          <w:spacing w:val="-11"/>
        </w:rPr>
        <w:t xml:space="preserve"> </w:t>
      </w:r>
      <w:r>
        <w:rPr>
          <w:i/>
        </w:rPr>
        <w:t>colaboraciones</w:t>
      </w:r>
      <w:r>
        <w:rPr>
          <w:i/>
          <w:spacing w:val="-9"/>
        </w:rPr>
        <w:t xml:space="preserve"> </w:t>
      </w:r>
      <w:r>
        <w:rPr>
          <w:i/>
        </w:rPr>
        <w:t>interinstitucionales</w:t>
      </w:r>
      <w:r>
        <w:rPr>
          <w:i/>
          <w:spacing w:val="-8"/>
        </w:rPr>
        <w:t xml:space="preserve"> </w:t>
      </w:r>
      <w:r>
        <w:rPr>
          <w:i/>
        </w:rPr>
        <w:t>para</w:t>
      </w:r>
      <w:r>
        <w:rPr>
          <w:i/>
          <w:spacing w:val="-11"/>
        </w:rPr>
        <w:t xml:space="preserve"> </w:t>
      </w:r>
      <w:r>
        <w:rPr>
          <w:i/>
        </w:rPr>
        <w:t>optimizar</w:t>
      </w:r>
      <w:r>
        <w:rPr>
          <w:i/>
          <w:u w:val="none"/>
        </w:rPr>
        <w:t xml:space="preserve"> </w:t>
      </w:r>
      <w:r>
        <w:rPr>
          <w:i/>
        </w:rPr>
        <w:t>la utilización de recursos y evitar duplicidades?</w:t>
      </w:r>
    </w:p>
    <w:p w:rsidR="003126F8" w:rsidRDefault="003126F8">
      <w:pPr>
        <w:pStyle w:val="Textoindependiente"/>
        <w:rPr>
          <w:i/>
        </w:rPr>
      </w:pPr>
    </w:p>
    <w:p w:rsidR="003126F8" w:rsidRDefault="00C74AF2">
      <w:pPr>
        <w:pStyle w:val="Ttulo1"/>
      </w:pPr>
      <w:r>
        <w:rPr>
          <w:spacing w:val="-2"/>
        </w:rPr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spacing w:before="1"/>
        <w:ind w:left="1101" w:right="1219"/>
        <w:jc w:val="both"/>
      </w:pPr>
      <w:r>
        <w:t>Respecto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interro</w:t>
      </w:r>
      <w:r>
        <w:t>gante</w:t>
      </w:r>
      <w:r>
        <w:rPr>
          <w:spacing w:val="-2"/>
        </w:rPr>
        <w:t xml:space="preserve"> </w:t>
      </w:r>
      <w:r>
        <w:t>planteado,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Oficina</w:t>
      </w:r>
      <w:r>
        <w:rPr>
          <w:spacing w:val="-3"/>
        </w:rPr>
        <w:t xml:space="preserve"> </w:t>
      </w:r>
      <w:r>
        <w:t>Asesora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entidad</w:t>
      </w:r>
      <w:r>
        <w:rPr>
          <w:spacing w:val="-4"/>
        </w:rPr>
        <w:t xml:space="preserve"> </w:t>
      </w:r>
      <w:r>
        <w:t>se pronuncia a través del memorando I-2024-001200, mediante el cual se pronuncia, en los siguientes términos: Para efecto de colaboraciones interinstitucionales,</w:t>
      </w:r>
      <w:r>
        <w:rPr>
          <w:spacing w:val="-7"/>
        </w:rPr>
        <w:t xml:space="preserve"> </w:t>
      </w:r>
      <w:r>
        <w:t>optimización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recursos</w:t>
      </w:r>
      <w:r>
        <w:rPr>
          <w:spacing w:val="-9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evitar</w:t>
      </w:r>
      <w:r>
        <w:rPr>
          <w:spacing w:val="-10"/>
        </w:rPr>
        <w:t xml:space="preserve"> </w:t>
      </w:r>
      <w:r>
        <w:t>duplicidades,</w:t>
      </w:r>
      <w:r>
        <w:rPr>
          <w:spacing w:val="-9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Unidad</w:t>
      </w:r>
      <w:r>
        <w:rPr>
          <w:spacing w:val="-11"/>
        </w:rPr>
        <w:t xml:space="preserve"> </w:t>
      </w:r>
      <w:r>
        <w:t>de Servicios</w:t>
      </w:r>
      <w:r>
        <w:rPr>
          <w:spacing w:val="-17"/>
        </w:rPr>
        <w:t xml:space="preserve"> </w:t>
      </w:r>
      <w:r>
        <w:t>Penitenciarios</w:t>
      </w:r>
      <w:r>
        <w:rPr>
          <w:spacing w:val="-16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Carcelarios</w:t>
      </w:r>
      <w:r>
        <w:rPr>
          <w:spacing w:val="-17"/>
        </w:rPr>
        <w:t xml:space="preserve"> </w:t>
      </w:r>
      <w:r>
        <w:t>USPEC,</w:t>
      </w:r>
      <w:r>
        <w:rPr>
          <w:spacing w:val="-18"/>
        </w:rPr>
        <w:t xml:space="preserve"> </w:t>
      </w:r>
      <w:r>
        <w:t>acude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lo</w:t>
      </w:r>
      <w:r>
        <w:rPr>
          <w:spacing w:val="-18"/>
        </w:rPr>
        <w:t xml:space="preserve"> </w:t>
      </w:r>
      <w:r>
        <w:t>dispuesto</w:t>
      </w:r>
      <w:r>
        <w:rPr>
          <w:spacing w:val="-17"/>
        </w:rPr>
        <w:t xml:space="preserve"> </w:t>
      </w:r>
      <w:r>
        <w:t>por</w:t>
      </w:r>
      <w:r>
        <w:rPr>
          <w:spacing w:val="-18"/>
        </w:rPr>
        <w:t xml:space="preserve"> </w:t>
      </w:r>
      <w:r>
        <w:t>el</w:t>
      </w:r>
      <w:r>
        <w:rPr>
          <w:spacing w:val="-18"/>
        </w:rPr>
        <w:t xml:space="preserve"> </w:t>
      </w:r>
      <w:r>
        <w:t>Decreto 204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2016,</w:t>
      </w:r>
      <w:r>
        <w:rPr>
          <w:spacing w:val="-11"/>
        </w:rPr>
        <w:t xml:space="preserve"> </w:t>
      </w:r>
      <w:r>
        <w:t>por</w:t>
      </w:r>
      <w:r>
        <w:rPr>
          <w:spacing w:val="-11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cual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adiciona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Capítulo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Título1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Parte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Libro 2 del Decreto 1069 de 2015, Decreto Único Reglamentario del Sec</w:t>
      </w:r>
      <w:r>
        <w:t>tor Justicia y del Derecho, y se definen las competencias de la Unidad de Servicios Penitenciarios y Carcelarios (USPEC) y del Instituto Nacional Penitenciario y Carcelario</w:t>
      </w:r>
      <w:r>
        <w:rPr>
          <w:spacing w:val="-4"/>
        </w:rPr>
        <w:t xml:space="preserve"> </w:t>
      </w:r>
      <w:r>
        <w:t>(INPEC)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cumplimiento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obligaciones</w:t>
      </w:r>
      <w:r>
        <w:rPr>
          <w:spacing w:val="-4"/>
        </w:rPr>
        <w:t xml:space="preserve"> </w:t>
      </w:r>
      <w:r>
        <w:t>derivadas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 xml:space="preserve">Ley 1709 de </w:t>
      </w:r>
      <w:r>
        <w:rPr>
          <w:color w:val="333333"/>
        </w:rPr>
        <w:t>2014.</w:t>
      </w:r>
    </w:p>
    <w:p w:rsidR="003126F8" w:rsidRDefault="003126F8">
      <w:pPr>
        <w:jc w:val="both"/>
        <w:sectPr w:rsidR="003126F8">
          <w:pgSz w:w="12240" w:h="15840"/>
          <w:pgMar w:top="1780" w:right="480" w:bottom="1800" w:left="600" w:header="441" w:footer="1525" w:gutter="0"/>
          <w:cols w:space="720"/>
        </w:sectPr>
      </w:pPr>
    </w:p>
    <w:p w:rsidR="003126F8" w:rsidRDefault="00C74AF2">
      <w:pPr>
        <w:pStyle w:val="Textoindependiente"/>
        <w:spacing w:before="98"/>
        <w:ind w:left="1101" w:right="1219"/>
        <w:jc w:val="both"/>
      </w:pPr>
      <w:r>
        <w:rPr>
          <w:color w:val="333333"/>
        </w:rPr>
        <w:lastRenderedPageBreak/>
        <w:t>Este Decreto en su artículo 2.2.1.12.3.1</w:t>
      </w:r>
      <w:r>
        <w:rPr>
          <w:b/>
          <w:color w:val="333333"/>
        </w:rPr>
        <w:t>.</w:t>
      </w:r>
      <w:r>
        <w:rPr>
          <w:b/>
          <w:color w:val="333333"/>
          <w:spacing w:val="-1"/>
        </w:rPr>
        <w:t xml:space="preserve"> </w:t>
      </w:r>
      <w:proofErr w:type="gramStart"/>
      <w:r>
        <w:rPr>
          <w:color w:val="333333"/>
        </w:rPr>
        <w:t>crea</w:t>
      </w:r>
      <w:proofErr w:type="gramEnd"/>
      <w:r>
        <w:rPr>
          <w:color w:val="333333"/>
        </w:rPr>
        <w:t xml:space="preserve"> el Comité de Coordinación de Funciones y Competencias INPEC-USPEC encargado de verificar el estado de la ejecución de las competencias de cada entidad, según sus funciones legales y reglamentarl</w:t>
      </w:r>
      <w:r>
        <w:rPr>
          <w:color w:val="333333"/>
        </w:rPr>
        <w:t>as, evaluar las dificultades en el cumplimiento de estas, crear planes de mejoramiento y definir acciones conjuntas para el buen funcionamiento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sistema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y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protección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los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derechos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fundamentales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la población privada de la libertad.</w:t>
      </w:r>
    </w:p>
    <w:p w:rsidR="003126F8" w:rsidRDefault="003126F8">
      <w:pPr>
        <w:pStyle w:val="Textoindependiente"/>
        <w:spacing w:before="13"/>
      </w:pPr>
    </w:p>
    <w:p w:rsidR="003126F8" w:rsidRDefault="00C74AF2">
      <w:pPr>
        <w:pStyle w:val="Textoindependiente"/>
        <w:ind w:left="1101" w:right="1219"/>
        <w:jc w:val="both"/>
      </w:pPr>
      <w:r>
        <w:rPr>
          <w:color w:val="333333"/>
        </w:rPr>
        <w:t>Así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las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cosas,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este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Comité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está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integrado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por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el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Viceministro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Política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Criminal y Justicia Restaurativa del Ministerio de Justicia y del Derecho, o su delegado, quien lo presidirá; el Director del Instituto Nacional Penitenciario y Carcelario (INPEC), o su dele</w:t>
      </w:r>
      <w:r>
        <w:rPr>
          <w:color w:val="333333"/>
        </w:rPr>
        <w:t>gado; el Director de la Unidad de Servicios Penitenciarlos y Carcelarios (USPEC), o su delegado.</w:t>
      </w:r>
    </w:p>
    <w:p w:rsidR="003126F8" w:rsidRDefault="003126F8">
      <w:pPr>
        <w:pStyle w:val="Textoindependiente"/>
        <w:spacing w:before="12"/>
      </w:pPr>
    </w:p>
    <w:p w:rsidR="003126F8" w:rsidRDefault="00C74AF2">
      <w:pPr>
        <w:pStyle w:val="Textoindependiente"/>
        <w:spacing w:before="1"/>
        <w:ind w:left="1101" w:right="1219"/>
        <w:jc w:val="both"/>
      </w:pPr>
      <w:r>
        <w:rPr>
          <w:color w:val="333333"/>
        </w:rPr>
        <w:t>El mismo Decreto en su artículo 2.2.1.12.3.4 establece las funciones de este Comité a saber:</w:t>
      </w:r>
    </w:p>
    <w:p w:rsidR="003126F8" w:rsidRDefault="003126F8">
      <w:pPr>
        <w:pStyle w:val="Textoindependiente"/>
        <w:spacing w:before="12"/>
      </w:pPr>
    </w:p>
    <w:p w:rsidR="003126F8" w:rsidRDefault="00C74AF2">
      <w:pPr>
        <w:pStyle w:val="Prrafodelista"/>
        <w:numPr>
          <w:ilvl w:val="1"/>
          <w:numId w:val="1"/>
        </w:numPr>
        <w:tabs>
          <w:tab w:val="left" w:pos="1821"/>
        </w:tabs>
        <w:rPr>
          <w:u w:val="none"/>
        </w:rPr>
      </w:pPr>
      <w:r>
        <w:rPr>
          <w:color w:val="333333"/>
          <w:u w:val="none"/>
        </w:rPr>
        <w:t>Diseñar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el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programa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general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de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actividades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conjuntas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y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las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demás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que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 xml:space="preserve">se </w:t>
      </w:r>
      <w:r>
        <w:rPr>
          <w:color w:val="333333"/>
          <w:spacing w:val="-2"/>
          <w:u w:val="none"/>
        </w:rPr>
        <w:t>deriven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spacing w:val="-2"/>
          <w:u w:val="none"/>
        </w:rPr>
        <w:t>del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marco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normativo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spacing w:val="-2"/>
          <w:u w:val="none"/>
        </w:rPr>
        <w:t>que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rige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el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sistema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penitenciario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spacing w:val="-2"/>
          <w:u w:val="none"/>
        </w:rPr>
        <w:t>y</w:t>
      </w:r>
      <w:r>
        <w:rPr>
          <w:color w:val="333333"/>
          <w:spacing w:val="-11"/>
          <w:u w:val="none"/>
        </w:rPr>
        <w:t xml:space="preserve"> </w:t>
      </w:r>
      <w:r>
        <w:rPr>
          <w:color w:val="333333"/>
          <w:spacing w:val="-2"/>
          <w:u w:val="none"/>
        </w:rPr>
        <w:t>carcelario.</w:t>
      </w:r>
    </w:p>
    <w:p w:rsidR="003126F8" w:rsidRDefault="00C74AF2">
      <w:pPr>
        <w:pStyle w:val="Prrafodelista"/>
        <w:numPr>
          <w:ilvl w:val="1"/>
          <w:numId w:val="1"/>
        </w:numPr>
        <w:tabs>
          <w:tab w:val="left" w:pos="1821"/>
        </w:tabs>
        <w:ind w:right="1220"/>
        <w:rPr>
          <w:u w:val="none"/>
        </w:rPr>
      </w:pPr>
      <w:r>
        <w:rPr>
          <w:color w:val="333333"/>
          <w:u w:val="none"/>
        </w:rPr>
        <w:t>Armonizar la planeación de cada institución para asegurar la ejecución coordinada de funciones.</w:t>
      </w:r>
    </w:p>
    <w:p w:rsidR="003126F8" w:rsidRDefault="00C74AF2">
      <w:pPr>
        <w:pStyle w:val="Prrafodelista"/>
        <w:numPr>
          <w:ilvl w:val="1"/>
          <w:numId w:val="1"/>
        </w:numPr>
        <w:tabs>
          <w:tab w:val="left" w:pos="1821"/>
        </w:tabs>
        <w:rPr>
          <w:u w:val="none"/>
        </w:rPr>
      </w:pPr>
      <w:r>
        <w:rPr>
          <w:color w:val="333333"/>
          <w:u w:val="none"/>
        </w:rPr>
        <w:t>Hacer seguimiento a la ejecución de actividades conjuntas establecidas en el</w:t>
      </w:r>
      <w:r>
        <w:rPr>
          <w:color w:val="333333"/>
          <w:u w:val="none"/>
        </w:rPr>
        <w:t xml:space="preserve"> programa general del que trata el numeral 1 del presente artículo, así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como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a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los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compromisos</w:t>
      </w:r>
      <w:r>
        <w:rPr>
          <w:color w:val="333333"/>
          <w:spacing w:val="-6"/>
          <w:u w:val="none"/>
        </w:rPr>
        <w:t xml:space="preserve"> </w:t>
      </w:r>
      <w:r>
        <w:rPr>
          <w:color w:val="333333"/>
          <w:u w:val="none"/>
        </w:rPr>
        <w:t>adquiridos</w:t>
      </w:r>
      <w:r>
        <w:rPr>
          <w:color w:val="333333"/>
          <w:spacing w:val="-7"/>
          <w:u w:val="none"/>
        </w:rPr>
        <w:t xml:space="preserve"> </w:t>
      </w:r>
      <w:r>
        <w:rPr>
          <w:color w:val="333333"/>
          <w:u w:val="none"/>
        </w:rPr>
        <w:t>por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cada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institución</w:t>
      </w:r>
      <w:r>
        <w:rPr>
          <w:color w:val="333333"/>
          <w:spacing w:val="-7"/>
          <w:u w:val="none"/>
        </w:rPr>
        <w:t xml:space="preserve"> </w:t>
      </w:r>
      <w:r>
        <w:rPr>
          <w:color w:val="333333"/>
          <w:u w:val="none"/>
        </w:rPr>
        <w:t>integrante</w:t>
      </w:r>
      <w:r>
        <w:rPr>
          <w:color w:val="333333"/>
          <w:spacing w:val="-7"/>
          <w:u w:val="none"/>
        </w:rPr>
        <w:t xml:space="preserve"> </w:t>
      </w:r>
      <w:r>
        <w:rPr>
          <w:color w:val="333333"/>
          <w:u w:val="none"/>
        </w:rPr>
        <w:t>en cada sesión.</w:t>
      </w:r>
    </w:p>
    <w:p w:rsidR="003126F8" w:rsidRDefault="00C74AF2">
      <w:pPr>
        <w:pStyle w:val="Prrafodelista"/>
        <w:numPr>
          <w:ilvl w:val="1"/>
          <w:numId w:val="1"/>
        </w:numPr>
        <w:tabs>
          <w:tab w:val="left" w:pos="1821"/>
        </w:tabs>
        <w:rPr>
          <w:u w:val="none"/>
        </w:rPr>
      </w:pPr>
      <w:r>
        <w:rPr>
          <w:color w:val="333333"/>
          <w:u w:val="none"/>
        </w:rPr>
        <w:t>Recomendar los lineamientos metodológicos y los contenidos básicos de los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planes</w:t>
      </w:r>
      <w:r>
        <w:rPr>
          <w:color w:val="333333"/>
          <w:spacing w:val="-2"/>
          <w:u w:val="none"/>
        </w:rPr>
        <w:t xml:space="preserve"> </w:t>
      </w:r>
      <w:r>
        <w:rPr>
          <w:color w:val="333333"/>
          <w:u w:val="none"/>
        </w:rPr>
        <w:t>de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necesidades</w:t>
      </w:r>
      <w:r>
        <w:rPr>
          <w:color w:val="333333"/>
          <w:spacing w:val="-1"/>
          <w:u w:val="none"/>
        </w:rPr>
        <w:t xml:space="preserve"> </w:t>
      </w:r>
      <w:r>
        <w:rPr>
          <w:color w:val="333333"/>
          <w:u w:val="none"/>
        </w:rPr>
        <w:t>anuales</w:t>
      </w:r>
      <w:r>
        <w:rPr>
          <w:color w:val="333333"/>
          <w:spacing w:val="-2"/>
          <w:u w:val="none"/>
        </w:rPr>
        <w:t xml:space="preserve"> </w:t>
      </w:r>
      <w:r>
        <w:rPr>
          <w:color w:val="333333"/>
          <w:u w:val="none"/>
        </w:rPr>
        <w:t>que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el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INPEC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entregará</w:t>
      </w:r>
      <w:r>
        <w:rPr>
          <w:color w:val="333333"/>
          <w:spacing w:val="-2"/>
          <w:u w:val="none"/>
        </w:rPr>
        <w:t xml:space="preserve"> </w:t>
      </w:r>
      <w:r>
        <w:rPr>
          <w:color w:val="333333"/>
          <w:u w:val="none"/>
        </w:rPr>
        <w:t>a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la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USPEC</w:t>
      </w:r>
      <w:r>
        <w:rPr>
          <w:color w:val="333333"/>
          <w:spacing w:val="-3"/>
          <w:u w:val="none"/>
        </w:rPr>
        <w:t xml:space="preserve"> </w:t>
      </w:r>
      <w:r>
        <w:rPr>
          <w:color w:val="333333"/>
          <w:u w:val="none"/>
        </w:rPr>
        <w:t>en cada vigencia fiscal.</w:t>
      </w:r>
    </w:p>
    <w:p w:rsidR="003126F8" w:rsidRDefault="00C74AF2">
      <w:pPr>
        <w:pStyle w:val="Prrafodelista"/>
        <w:numPr>
          <w:ilvl w:val="1"/>
          <w:numId w:val="1"/>
        </w:numPr>
        <w:tabs>
          <w:tab w:val="left" w:pos="1821"/>
        </w:tabs>
        <w:ind w:right="1218"/>
        <w:rPr>
          <w:u w:val="none"/>
        </w:rPr>
      </w:pPr>
      <w:r>
        <w:rPr>
          <w:color w:val="333333"/>
          <w:u w:val="none"/>
        </w:rPr>
        <w:t>Procurar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los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mecanismos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para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dar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solución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a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las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necesidades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cotidianas</w:t>
      </w:r>
      <w:r>
        <w:rPr>
          <w:color w:val="333333"/>
          <w:spacing w:val="-8"/>
          <w:u w:val="none"/>
        </w:rPr>
        <w:t xml:space="preserve"> </w:t>
      </w:r>
      <w:r>
        <w:rPr>
          <w:color w:val="333333"/>
          <w:u w:val="none"/>
        </w:rPr>
        <w:t>e inmediatas de los establecimientos de reclusión.</w:t>
      </w:r>
    </w:p>
    <w:p w:rsidR="003126F8" w:rsidRDefault="00C74AF2">
      <w:pPr>
        <w:pStyle w:val="Prrafodelista"/>
        <w:numPr>
          <w:ilvl w:val="1"/>
          <w:numId w:val="1"/>
        </w:numPr>
        <w:tabs>
          <w:tab w:val="left" w:pos="1821"/>
        </w:tabs>
        <w:rPr>
          <w:u w:val="none"/>
        </w:rPr>
      </w:pPr>
      <w:r>
        <w:rPr>
          <w:color w:val="333333"/>
          <w:u w:val="none"/>
        </w:rPr>
        <w:t>Orientar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las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decisiones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de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priorización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de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acciones</w:t>
      </w:r>
      <w:r>
        <w:rPr>
          <w:color w:val="333333"/>
          <w:spacing w:val="-9"/>
          <w:u w:val="none"/>
        </w:rPr>
        <w:t xml:space="preserve"> </w:t>
      </w:r>
      <w:r>
        <w:rPr>
          <w:color w:val="333333"/>
          <w:u w:val="none"/>
        </w:rPr>
        <w:t>que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surgen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del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plan</w:t>
      </w:r>
      <w:r>
        <w:rPr>
          <w:color w:val="333333"/>
          <w:spacing w:val="-10"/>
          <w:u w:val="none"/>
        </w:rPr>
        <w:t xml:space="preserve"> </w:t>
      </w:r>
      <w:r>
        <w:rPr>
          <w:color w:val="333333"/>
          <w:u w:val="none"/>
        </w:rPr>
        <w:t>de necesidades de INPEC.</w:t>
      </w:r>
    </w:p>
    <w:p w:rsidR="003126F8" w:rsidRDefault="00C74AF2">
      <w:pPr>
        <w:pStyle w:val="Textoindependiente"/>
        <w:spacing w:before="267"/>
        <w:ind w:left="1461" w:right="1219"/>
        <w:jc w:val="both"/>
      </w:pPr>
      <w:r>
        <w:rPr>
          <w:color w:val="333333"/>
        </w:rPr>
        <w:t>De modo que han sido varias las decisiones que sobre las competencias y actividades de colaboración se han adoptado al interior de este Comité, con el fin de asegurar la optimización de recursos y evitar la duplicidad de funci</w:t>
      </w:r>
      <w:r>
        <w:rPr>
          <w:color w:val="333333"/>
        </w:rPr>
        <w:t>ones que impliquen la malversación de recursos, convirtiéndose este Comité en sede consultiva, de decisión y coordinación entre las dos entidades, INPEC y USPEC.</w:t>
      </w:r>
    </w:p>
    <w:p w:rsidR="003126F8" w:rsidRDefault="00C74AF2">
      <w:pPr>
        <w:pStyle w:val="Prrafodelista"/>
        <w:numPr>
          <w:ilvl w:val="0"/>
          <w:numId w:val="1"/>
        </w:numPr>
        <w:tabs>
          <w:tab w:val="left" w:pos="1893"/>
          <w:tab w:val="left" w:pos="1896"/>
        </w:tabs>
        <w:spacing w:before="267"/>
        <w:ind w:hanging="360"/>
        <w:jc w:val="both"/>
        <w:rPr>
          <w:i/>
          <w:sz w:val="20"/>
          <w:u w:val="none"/>
        </w:rPr>
      </w:pPr>
      <w:r>
        <w:rPr>
          <w:i/>
        </w:rPr>
        <w:t>¿Cómo garantiza la sostenibilidad financiera a largo plazo de los</w:t>
      </w:r>
      <w:r>
        <w:rPr>
          <w:i/>
          <w:u w:val="none"/>
        </w:rPr>
        <w:t xml:space="preserve"> </w:t>
      </w:r>
      <w:r>
        <w:rPr>
          <w:i/>
        </w:rPr>
        <w:t>programas y proyectos, inclu</w:t>
      </w:r>
      <w:r>
        <w:rPr>
          <w:i/>
        </w:rPr>
        <w:t>yendo la evaluación de los pasivos</w:t>
      </w:r>
      <w:r>
        <w:rPr>
          <w:i/>
          <w:u w:val="none"/>
        </w:rPr>
        <w:t xml:space="preserve"> </w:t>
      </w:r>
      <w:r>
        <w:rPr>
          <w:i/>
          <w:spacing w:val="-2"/>
        </w:rPr>
        <w:t>contingentes?</w:t>
      </w:r>
    </w:p>
    <w:p w:rsidR="003126F8" w:rsidRDefault="003126F8">
      <w:pPr>
        <w:jc w:val="both"/>
        <w:rPr>
          <w:sz w:val="20"/>
        </w:rPr>
        <w:sectPr w:rsidR="003126F8">
          <w:pgSz w:w="12240" w:h="15840"/>
          <w:pgMar w:top="1780" w:right="480" w:bottom="1800" w:left="600" w:header="441" w:footer="1525" w:gutter="0"/>
          <w:cols w:space="720"/>
        </w:sectPr>
      </w:pPr>
    </w:p>
    <w:p w:rsidR="003126F8" w:rsidRDefault="00C74AF2">
      <w:pPr>
        <w:pStyle w:val="Ttulo1"/>
        <w:spacing w:before="98"/>
      </w:pPr>
      <w:r>
        <w:rPr>
          <w:spacing w:val="-2"/>
        </w:rPr>
        <w:lastRenderedPageBreak/>
        <w:t>Respuesta:</w:t>
      </w:r>
    </w:p>
    <w:p w:rsidR="003126F8" w:rsidRDefault="003126F8">
      <w:pPr>
        <w:pStyle w:val="Textoindependiente"/>
        <w:rPr>
          <w:b/>
        </w:rPr>
      </w:pPr>
    </w:p>
    <w:p w:rsidR="003126F8" w:rsidRDefault="00C74AF2">
      <w:pPr>
        <w:pStyle w:val="Textoindependiente"/>
        <w:ind w:left="1101" w:right="1219"/>
        <w:jc w:val="both"/>
      </w:pPr>
      <w:r>
        <w:t>En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certificación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punto</w:t>
      </w:r>
      <w:r>
        <w:rPr>
          <w:spacing w:val="-11"/>
        </w:rPr>
        <w:t xml:space="preserve"> </w:t>
      </w:r>
      <w:r>
        <w:t>9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señala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sostenibilidad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proyectos</w:t>
      </w:r>
      <w:r>
        <w:rPr>
          <w:spacing w:val="-10"/>
        </w:rPr>
        <w:t xml:space="preserve"> </w:t>
      </w:r>
      <w:r>
        <w:t>de inversión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encuentra</w:t>
      </w:r>
      <w:r>
        <w:rPr>
          <w:spacing w:val="-10"/>
        </w:rPr>
        <w:t xml:space="preserve"> </w:t>
      </w:r>
      <w:r>
        <w:t>definida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Marco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Gasto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Mediano</w:t>
      </w:r>
      <w:r>
        <w:rPr>
          <w:spacing w:val="-9"/>
        </w:rPr>
        <w:t xml:space="preserve"> </w:t>
      </w:r>
      <w:r>
        <w:t>Plazo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MGMP, definidos por el Departamento Nacional de Planeación – DNP y el Ministerio de Hacienda y Crédito Público – MHCP.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1219"/>
        <w:jc w:val="both"/>
      </w:pPr>
      <w:r>
        <w:rPr>
          <w:color w:val="222222"/>
        </w:rPr>
        <w:t>A efecto de garantizar la sostenibilidad financiera a largo plazo, la Unidad de Servicios Penitenciarios y Carcelarios USPEC, en cumplimiento a lo</w:t>
      </w:r>
      <w:r>
        <w:rPr>
          <w:color w:val="222222"/>
          <w:spacing w:val="-5"/>
        </w:rPr>
        <w:t xml:space="preserve"> </w:t>
      </w:r>
      <w:r>
        <w:rPr>
          <w:color w:val="222222"/>
        </w:rPr>
        <w:t>establecido en</w:t>
      </w:r>
      <w:r>
        <w:rPr>
          <w:color w:val="222222"/>
          <w:spacing w:val="-20"/>
        </w:rPr>
        <w:t xml:space="preserve"> </w:t>
      </w:r>
      <w:r>
        <w:rPr>
          <w:color w:val="222222"/>
        </w:rPr>
        <w:t>el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artículo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2.4.4.7.,</w:t>
      </w:r>
      <w:r>
        <w:rPr>
          <w:color w:val="222222"/>
          <w:spacing w:val="-20"/>
        </w:rPr>
        <w:t xml:space="preserve"> </w:t>
      </w:r>
      <w:r>
        <w:rPr>
          <w:color w:val="222222"/>
        </w:rPr>
        <w:t>del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Decreto</w:t>
      </w:r>
      <w:r>
        <w:rPr>
          <w:color w:val="222222"/>
          <w:spacing w:val="-20"/>
        </w:rPr>
        <w:t xml:space="preserve"> </w:t>
      </w:r>
      <w:r>
        <w:rPr>
          <w:color w:val="222222"/>
        </w:rPr>
        <w:t>1068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de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2015,</w:t>
      </w:r>
      <w:r>
        <w:rPr>
          <w:color w:val="222222"/>
          <w:spacing w:val="-20"/>
        </w:rPr>
        <w:t xml:space="preserve"> </w:t>
      </w:r>
      <w:r>
        <w:rPr>
          <w:color w:val="222222"/>
        </w:rPr>
        <w:t>adicionado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por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el</w:t>
      </w:r>
      <w:r>
        <w:rPr>
          <w:color w:val="222222"/>
          <w:spacing w:val="-20"/>
        </w:rPr>
        <w:t xml:space="preserve"> </w:t>
      </w:r>
      <w:r>
        <w:rPr>
          <w:color w:val="222222"/>
        </w:rPr>
        <w:t>Decreto</w:t>
      </w:r>
      <w:r>
        <w:rPr>
          <w:color w:val="222222"/>
          <w:spacing w:val="-19"/>
        </w:rPr>
        <w:t xml:space="preserve"> </w:t>
      </w:r>
      <w:r>
        <w:rPr>
          <w:color w:val="222222"/>
        </w:rPr>
        <w:t>1266 del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17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de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septi</w:t>
      </w:r>
      <w:r>
        <w:rPr>
          <w:color w:val="222222"/>
        </w:rPr>
        <w:t>embre</w:t>
      </w:r>
      <w:r>
        <w:rPr>
          <w:color w:val="222222"/>
          <w:spacing w:val="-13"/>
        </w:rPr>
        <w:t xml:space="preserve"> </w:t>
      </w:r>
      <w:r>
        <w:rPr>
          <w:color w:val="222222"/>
        </w:rPr>
        <w:t>del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2020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y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con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miras</w:t>
      </w:r>
      <w:r>
        <w:rPr>
          <w:color w:val="222222"/>
          <w:spacing w:val="-13"/>
        </w:rPr>
        <w:t xml:space="preserve"> </w:t>
      </w:r>
      <w:r>
        <w:rPr>
          <w:color w:val="222222"/>
        </w:rPr>
        <w:t>a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garantizar</w:t>
      </w:r>
      <w:r>
        <w:rPr>
          <w:color w:val="222222"/>
          <w:spacing w:val="-13"/>
        </w:rPr>
        <w:t xml:space="preserve"> </w:t>
      </w:r>
      <w:r>
        <w:rPr>
          <w:color w:val="222222"/>
        </w:rPr>
        <w:t>también</w:t>
      </w:r>
      <w:r>
        <w:rPr>
          <w:color w:val="222222"/>
          <w:spacing w:val="-13"/>
        </w:rPr>
        <w:t xml:space="preserve"> </w:t>
      </w:r>
      <w:r>
        <w:rPr>
          <w:color w:val="222222"/>
        </w:rPr>
        <w:t>el</w:t>
      </w:r>
      <w:r>
        <w:rPr>
          <w:color w:val="222222"/>
          <w:spacing w:val="-14"/>
        </w:rPr>
        <w:t xml:space="preserve"> </w:t>
      </w:r>
      <w:r>
        <w:rPr>
          <w:color w:val="222222"/>
        </w:rPr>
        <w:t>cumplimiento de</w:t>
      </w:r>
      <w:r>
        <w:rPr>
          <w:color w:val="222222"/>
          <w:spacing w:val="40"/>
        </w:rPr>
        <w:t xml:space="preserve"> </w:t>
      </w:r>
      <w:r>
        <w:rPr>
          <w:color w:val="222222"/>
        </w:rPr>
        <w:t>los</w:t>
      </w:r>
      <w:r>
        <w:rPr>
          <w:color w:val="222222"/>
          <w:spacing w:val="-3"/>
        </w:rPr>
        <w:t xml:space="preserve"> </w:t>
      </w:r>
      <w:r>
        <w:rPr>
          <w:color w:val="222222"/>
        </w:rPr>
        <w:t>pasivos</w:t>
      </w:r>
      <w:r>
        <w:rPr>
          <w:color w:val="222222"/>
          <w:spacing w:val="-2"/>
        </w:rPr>
        <w:t xml:space="preserve"> </w:t>
      </w:r>
      <w:r>
        <w:rPr>
          <w:color w:val="222222"/>
        </w:rPr>
        <w:t>contingentes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por</w:t>
      </w:r>
      <w:r>
        <w:rPr>
          <w:color w:val="222222"/>
          <w:spacing w:val="-3"/>
        </w:rPr>
        <w:t xml:space="preserve"> </w:t>
      </w:r>
      <w:r>
        <w:rPr>
          <w:color w:val="222222"/>
        </w:rPr>
        <w:t>sentencias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y</w:t>
      </w:r>
      <w:r>
        <w:rPr>
          <w:color w:val="222222"/>
          <w:spacing w:val="-3"/>
        </w:rPr>
        <w:t xml:space="preserve"> </w:t>
      </w:r>
      <w:r>
        <w:rPr>
          <w:color w:val="222222"/>
        </w:rPr>
        <w:t>conciliaciones,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cada</w:t>
      </w:r>
      <w:r>
        <w:rPr>
          <w:color w:val="222222"/>
          <w:spacing w:val="-3"/>
        </w:rPr>
        <w:t xml:space="preserve"> </w:t>
      </w:r>
      <w:r>
        <w:rPr>
          <w:color w:val="222222"/>
        </w:rPr>
        <w:t>año</w:t>
      </w:r>
      <w:r>
        <w:rPr>
          <w:color w:val="222222"/>
          <w:spacing w:val="-3"/>
        </w:rPr>
        <w:t xml:space="preserve"> </w:t>
      </w:r>
      <w:r>
        <w:rPr>
          <w:color w:val="222222"/>
        </w:rPr>
        <w:t>realiza</w:t>
      </w:r>
      <w:r>
        <w:rPr>
          <w:color w:val="222222"/>
          <w:spacing w:val="-3"/>
        </w:rPr>
        <w:t xml:space="preserve"> </w:t>
      </w:r>
      <w:r>
        <w:rPr>
          <w:color w:val="222222"/>
        </w:rPr>
        <w:t>el trámite de solicitud de aprobación de los aportes al Fondo de Contingencia y específicamente para la vigencia 2025 la USPEC, mediante el oficio E-2024- 001992 radicó el 2 de abril de 2024 dicha solicitud para su aprobación ante el MINISTERIO DE HACIENDA</w:t>
      </w:r>
      <w:r>
        <w:rPr>
          <w:color w:val="222222"/>
        </w:rPr>
        <w:t xml:space="preserve"> Y CRÉDITO PÚBLICO el formato de aportes FCEE Contingente Litigioso de la Entidad.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/>
        <w:jc w:val="both"/>
      </w:pPr>
      <w:r>
        <w:rPr>
          <w:color w:val="222222"/>
        </w:rPr>
        <w:t>Igualmente,</w:t>
      </w:r>
      <w:r>
        <w:rPr>
          <w:color w:val="222222"/>
          <w:spacing w:val="32"/>
        </w:rPr>
        <w:t xml:space="preserve"> </w:t>
      </w:r>
      <w:r>
        <w:rPr>
          <w:color w:val="222222"/>
        </w:rPr>
        <w:t>en</w:t>
      </w:r>
      <w:r>
        <w:rPr>
          <w:color w:val="222222"/>
          <w:spacing w:val="32"/>
        </w:rPr>
        <w:t xml:space="preserve"> </w:t>
      </w:r>
      <w:r>
        <w:rPr>
          <w:color w:val="222222"/>
        </w:rPr>
        <w:t>cumplimiento</w:t>
      </w:r>
      <w:r>
        <w:rPr>
          <w:color w:val="222222"/>
          <w:spacing w:val="34"/>
        </w:rPr>
        <w:t xml:space="preserve"> </w:t>
      </w:r>
      <w:r>
        <w:rPr>
          <w:color w:val="222222"/>
        </w:rPr>
        <w:t>con</w:t>
      </w:r>
      <w:r>
        <w:rPr>
          <w:color w:val="222222"/>
          <w:spacing w:val="31"/>
        </w:rPr>
        <w:t xml:space="preserve"> </w:t>
      </w:r>
      <w:r>
        <w:rPr>
          <w:color w:val="222222"/>
        </w:rPr>
        <w:t>lo</w:t>
      </w:r>
      <w:r>
        <w:rPr>
          <w:color w:val="222222"/>
          <w:spacing w:val="32"/>
        </w:rPr>
        <w:t xml:space="preserve"> </w:t>
      </w:r>
      <w:r>
        <w:rPr>
          <w:color w:val="222222"/>
        </w:rPr>
        <w:t>establecido</w:t>
      </w:r>
      <w:r>
        <w:rPr>
          <w:color w:val="222222"/>
          <w:spacing w:val="33"/>
        </w:rPr>
        <w:t xml:space="preserve"> </w:t>
      </w:r>
      <w:r>
        <w:rPr>
          <w:color w:val="222222"/>
        </w:rPr>
        <w:t>en</w:t>
      </w:r>
      <w:r>
        <w:rPr>
          <w:color w:val="222222"/>
          <w:spacing w:val="31"/>
        </w:rPr>
        <w:t xml:space="preserve"> </w:t>
      </w:r>
      <w:r>
        <w:rPr>
          <w:color w:val="222222"/>
        </w:rPr>
        <w:t>el</w:t>
      </w:r>
      <w:r>
        <w:rPr>
          <w:color w:val="222222"/>
          <w:spacing w:val="32"/>
        </w:rPr>
        <w:t xml:space="preserve"> </w:t>
      </w:r>
      <w:r>
        <w:rPr>
          <w:color w:val="222222"/>
        </w:rPr>
        <w:t>contrato</w:t>
      </w:r>
      <w:r>
        <w:rPr>
          <w:color w:val="222222"/>
          <w:spacing w:val="33"/>
        </w:rPr>
        <w:t xml:space="preserve"> </w:t>
      </w:r>
      <w:r>
        <w:rPr>
          <w:color w:val="222222"/>
        </w:rPr>
        <w:t>fiduciario</w:t>
      </w:r>
      <w:r>
        <w:rPr>
          <w:color w:val="222222"/>
          <w:spacing w:val="33"/>
        </w:rPr>
        <w:t xml:space="preserve"> </w:t>
      </w:r>
      <w:r>
        <w:rPr>
          <w:color w:val="222222"/>
          <w:spacing w:val="-5"/>
        </w:rPr>
        <w:t>No.</w:t>
      </w:r>
    </w:p>
    <w:p w:rsidR="003126F8" w:rsidRDefault="00C74AF2">
      <w:pPr>
        <w:pStyle w:val="Textoindependiente"/>
        <w:ind w:left="1101" w:right="1219"/>
        <w:jc w:val="both"/>
      </w:pPr>
      <w:r>
        <w:rPr>
          <w:color w:val="222222"/>
        </w:rPr>
        <w:t>6.002 - 2023, suscrito entre el Ministerio de Hacienda y Crédito Público y la Fiduciaria la Pre</w:t>
      </w:r>
      <w:r>
        <w:rPr>
          <w:color w:val="222222"/>
        </w:rPr>
        <w:t>visora S.A., la UNIDAD DE SERVICIOS PENITENCIARIOS Y CARCELARIOS</w:t>
      </w:r>
      <w:r>
        <w:rPr>
          <w:color w:val="222222"/>
          <w:spacing w:val="23"/>
        </w:rPr>
        <w:t xml:space="preserve"> </w:t>
      </w:r>
      <w:r>
        <w:rPr>
          <w:color w:val="222222"/>
        </w:rPr>
        <w:t>–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USPEC,</w:t>
      </w:r>
      <w:r>
        <w:rPr>
          <w:color w:val="222222"/>
          <w:spacing w:val="23"/>
        </w:rPr>
        <w:t xml:space="preserve"> </w:t>
      </w:r>
      <w:r>
        <w:rPr>
          <w:color w:val="222222"/>
        </w:rPr>
        <w:t>tiene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recursos</w:t>
      </w:r>
      <w:r>
        <w:rPr>
          <w:color w:val="222222"/>
          <w:spacing w:val="23"/>
        </w:rPr>
        <w:t xml:space="preserve"> </w:t>
      </w:r>
      <w:r>
        <w:rPr>
          <w:color w:val="222222"/>
        </w:rPr>
        <w:t>a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31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de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marzo</w:t>
      </w:r>
      <w:r>
        <w:rPr>
          <w:color w:val="222222"/>
          <w:spacing w:val="23"/>
        </w:rPr>
        <w:t xml:space="preserve"> </w:t>
      </w:r>
      <w:r>
        <w:rPr>
          <w:color w:val="222222"/>
        </w:rPr>
        <w:t>de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2024,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por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valor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de</w:t>
      </w:r>
    </w:p>
    <w:p w:rsidR="003126F8" w:rsidRDefault="00C74AF2">
      <w:pPr>
        <w:pStyle w:val="Textoindependiente"/>
        <w:ind w:left="1101"/>
      </w:pPr>
      <w:r>
        <w:rPr>
          <w:color w:val="222222"/>
          <w:spacing w:val="-2"/>
        </w:rPr>
        <w:t>$854.912.236,02.</w:t>
      </w: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ind w:left="1101" w:right="1219"/>
        <w:jc w:val="both"/>
      </w:pPr>
      <w:r>
        <w:rPr>
          <w:color w:val="222222"/>
        </w:rPr>
        <w:t>De esta manera damos respuesta a todos los interrogantes planteados, reafirmando nuestro compromiso con los entes de control, en el entendido de poner a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disposición toda la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información que requieran para el</w:t>
      </w:r>
      <w:r>
        <w:rPr>
          <w:color w:val="222222"/>
          <w:spacing w:val="-1"/>
        </w:rPr>
        <w:t xml:space="preserve"> </w:t>
      </w:r>
      <w:r>
        <w:rPr>
          <w:color w:val="222222"/>
        </w:rPr>
        <w:t>cabal ejercicio de sus funciones legales y consti</w:t>
      </w:r>
      <w:r>
        <w:rPr>
          <w:color w:val="222222"/>
        </w:rPr>
        <w:t>tucionales.</w:t>
      </w:r>
    </w:p>
    <w:p w:rsidR="003126F8" w:rsidRDefault="003126F8">
      <w:pPr>
        <w:pStyle w:val="Textoindependiente"/>
      </w:pPr>
    </w:p>
    <w:p w:rsidR="003126F8" w:rsidRDefault="003126F8">
      <w:pPr>
        <w:pStyle w:val="Textoindependiente"/>
      </w:pPr>
    </w:p>
    <w:p w:rsidR="003126F8" w:rsidRDefault="00C74AF2">
      <w:pPr>
        <w:pStyle w:val="Textoindependiente"/>
        <w:spacing w:before="1"/>
        <w:ind w:left="1101"/>
      </w:pPr>
      <w:r>
        <w:rPr>
          <w:color w:val="222222"/>
          <w:spacing w:val="-2"/>
        </w:rPr>
        <w:t>Cordialmente,</w:t>
      </w:r>
    </w:p>
    <w:p w:rsidR="003126F8" w:rsidRDefault="003126F8">
      <w:pPr>
        <w:pStyle w:val="Textoindependiente"/>
        <w:rPr>
          <w:sz w:val="20"/>
        </w:rPr>
      </w:pPr>
    </w:p>
    <w:p w:rsidR="003126F8" w:rsidRDefault="003126F8">
      <w:pPr>
        <w:pStyle w:val="Textoindependiente"/>
        <w:rPr>
          <w:sz w:val="20"/>
        </w:rPr>
      </w:pPr>
    </w:p>
    <w:p w:rsidR="003126F8" w:rsidRDefault="00C74AF2">
      <w:pPr>
        <w:pStyle w:val="Textoindependiente"/>
        <w:spacing w:before="56"/>
        <w:rPr>
          <w:sz w:val="20"/>
        </w:rPr>
      </w:pPr>
      <w:r>
        <w:rPr>
          <w:noProof/>
          <w:lang w:val="es-CO" w:eastAsia="es-CO"/>
        </w:rPr>
        <w:drawing>
          <wp:anchor distT="0" distB="0" distL="0" distR="0" simplePos="0" relativeHeight="487595520" behindDoc="1" locked="0" layoutInCell="1" allowOverlap="1">
            <wp:simplePos x="0" y="0"/>
            <wp:positionH relativeFrom="page">
              <wp:posOffset>1130964</wp:posOffset>
            </wp:positionH>
            <wp:positionV relativeFrom="paragraph">
              <wp:posOffset>205660</wp:posOffset>
            </wp:positionV>
            <wp:extent cx="3420429" cy="1216152"/>
            <wp:effectExtent l="0" t="0" r="0" b="0"/>
            <wp:wrapTopAndBottom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0429" cy="1216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26F8" w:rsidRDefault="00C74AF2">
      <w:pPr>
        <w:spacing w:before="13" w:line="138" w:lineRule="exact"/>
        <w:ind w:left="2439"/>
        <w:jc w:val="center"/>
        <w:rPr>
          <w:rFonts w:ascii="Arial"/>
          <w:b/>
          <w:sz w:val="12"/>
        </w:rPr>
      </w:pPr>
      <w:r>
        <w:rPr>
          <w:rFonts w:ascii="Arial"/>
          <w:b/>
          <w:spacing w:val="-4"/>
          <w:w w:val="90"/>
          <w:sz w:val="12"/>
        </w:rPr>
        <w:t>FIRMA</w:t>
      </w:r>
    </w:p>
    <w:p w:rsidR="003126F8" w:rsidRDefault="00C74AF2">
      <w:pPr>
        <w:ind w:left="1101" w:right="5984"/>
        <w:rPr>
          <w:rFonts w:ascii="Arial"/>
          <w:b/>
          <w:sz w:val="24"/>
        </w:rPr>
      </w:pPr>
      <w:r>
        <w:rPr>
          <w:rFonts w:ascii="Arial"/>
          <w:b/>
          <w:w w:val="80"/>
          <w:sz w:val="24"/>
        </w:rPr>
        <w:t xml:space="preserve">LUDWING JOEL VALERO SANEZ </w:t>
      </w:r>
      <w:r>
        <w:rPr>
          <w:rFonts w:ascii="Arial"/>
          <w:b/>
          <w:w w:val="85"/>
          <w:sz w:val="24"/>
        </w:rPr>
        <w:t>DIRECTOR GENERAL USPEC</w:t>
      </w:r>
    </w:p>
    <w:p w:rsidR="003126F8" w:rsidRDefault="003126F8">
      <w:pPr>
        <w:rPr>
          <w:rFonts w:ascii="Arial"/>
          <w:sz w:val="24"/>
        </w:rPr>
        <w:sectPr w:rsidR="003126F8">
          <w:pgSz w:w="12240" w:h="15840"/>
          <w:pgMar w:top="1780" w:right="480" w:bottom="1800" w:left="600" w:header="441" w:footer="1525" w:gutter="0"/>
          <w:cols w:space="720"/>
        </w:sectPr>
      </w:pPr>
    </w:p>
    <w:p w:rsidR="003126F8" w:rsidRDefault="003126F8">
      <w:pPr>
        <w:pStyle w:val="Textoindependiente"/>
        <w:spacing w:before="6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106" w:type="dxa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1843"/>
        <w:gridCol w:w="850"/>
        <w:gridCol w:w="4690"/>
      </w:tblGrid>
      <w:tr w:rsidR="003126F8" w:rsidTr="001C7564">
        <w:trPr>
          <w:trHeight w:val="1103"/>
        </w:trPr>
        <w:tc>
          <w:tcPr>
            <w:tcW w:w="1449" w:type="dxa"/>
          </w:tcPr>
          <w:p w:rsidR="003126F8" w:rsidRDefault="001C7564" w:rsidP="001C7564">
            <w:pPr>
              <w:pStyle w:val="TableParagraph"/>
              <w:ind w:left="108" w:right="123"/>
              <w:rPr>
                <w:rFonts w:ascii="Times New Roman"/>
                <w:sz w:val="24"/>
              </w:rPr>
            </w:pPr>
            <w:r w:rsidRPr="001C7564">
              <w:rPr>
                <w:rFonts w:ascii="Times New Roman"/>
                <w:sz w:val="24"/>
              </w:rPr>
              <w:t>PROYECT</w:t>
            </w:r>
            <w:r>
              <w:rPr>
                <w:rFonts w:ascii="Times New Roman"/>
                <w:sz w:val="24"/>
              </w:rPr>
              <w:t>O</w:t>
            </w:r>
          </w:p>
        </w:tc>
        <w:tc>
          <w:tcPr>
            <w:tcW w:w="1843" w:type="dxa"/>
          </w:tcPr>
          <w:p w:rsidR="003126F8" w:rsidRDefault="001C7564">
            <w:pPr>
              <w:pStyle w:val="TableParagraph"/>
              <w:spacing w:line="270" w:lineRule="atLeast"/>
              <w:ind w:left="108"/>
              <w:rPr>
                <w:rFonts w:ascii="Times New Roman"/>
                <w:sz w:val="24"/>
              </w:rPr>
            </w:pPr>
            <w:r w:rsidRPr="001C7564">
              <w:rPr>
                <w:rFonts w:ascii="Times New Roman"/>
                <w:sz w:val="24"/>
              </w:rPr>
              <w:t>LUIS DAVID DE LEON TERNERA PROFESIONAL ESPECIALIZAD O 18 GRADO 18</w:t>
            </w:r>
          </w:p>
        </w:tc>
        <w:tc>
          <w:tcPr>
            <w:tcW w:w="850" w:type="dxa"/>
          </w:tcPr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5/3/20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24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4:42</w:t>
            </w:r>
            <w:r>
              <w:rPr>
                <w:rFonts w:ascii="Times New Roman"/>
                <w:spacing w:val="-2"/>
                <w:sz w:val="24"/>
              </w:rPr>
              <w:t>:4</w:t>
            </w:r>
          </w:p>
          <w:p w:rsidR="003126F8" w:rsidRDefault="001C7564" w:rsidP="001C7564">
            <w:pPr>
              <w:pStyle w:val="TableParagraph"/>
              <w:spacing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 </w:t>
            </w:r>
            <w:r>
              <w:rPr>
                <w:rFonts w:ascii="Times New Roman"/>
                <w:spacing w:val="-5"/>
                <w:sz w:val="24"/>
              </w:rPr>
              <w:t>PM</w:t>
            </w:r>
          </w:p>
        </w:tc>
        <w:tc>
          <w:tcPr>
            <w:tcW w:w="4690" w:type="dxa"/>
          </w:tcPr>
          <w:p w:rsidR="003126F8" w:rsidRDefault="003126F8">
            <w:pPr>
              <w:pStyle w:val="TableParagraph"/>
              <w:spacing w:before="9"/>
              <w:rPr>
                <w:rFonts w:ascii="Arial"/>
                <w:b/>
                <w:sz w:val="8"/>
              </w:rPr>
            </w:pPr>
          </w:p>
          <w:p w:rsidR="003126F8" w:rsidRDefault="001C7564">
            <w:pPr>
              <w:pStyle w:val="TableParagraph"/>
              <w:ind w:left="168"/>
              <w:rPr>
                <w:rFonts w:ascii="Arial"/>
                <w:sz w:val="20"/>
              </w:rPr>
            </w:pPr>
            <w:r>
              <w:rPr>
                <w:b/>
                <w:bCs/>
                <w:noProof/>
                <w:sz w:val="28"/>
                <w:szCs w:val="28"/>
                <w:lang w:eastAsia="es-CO"/>
              </w:rPr>
              <w:drawing>
                <wp:anchor distT="0" distB="0" distL="114300" distR="114300" simplePos="0" relativeHeight="487597568" behindDoc="1" locked="0" layoutInCell="1" allowOverlap="1" wp14:anchorId="2E320A71" wp14:editId="50C7548F">
                  <wp:simplePos x="0" y="0"/>
                  <wp:positionH relativeFrom="margin">
                    <wp:posOffset>93980</wp:posOffset>
                  </wp:positionH>
                  <wp:positionV relativeFrom="paragraph">
                    <wp:posOffset>41910</wp:posOffset>
                  </wp:positionV>
                  <wp:extent cx="933450" cy="640836"/>
                  <wp:effectExtent l="0" t="0" r="0" b="6985"/>
                  <wp:wrapNone/>
                  <wp:docPr id="47" name="Imagen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sharpenSoften amount="1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40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7564" w:rsidTr="001C7564">
        <w:trPr>
          <w:trHeight w:val="1206"/>
        </w:trPr>
        <w:tc>
          <w:tcPr>
            <w:tcW w:w="1449" w:type="dxa"/>
          </w:tcPr>
          <w:p w:rsidR="001C7564" w:rsidRDefault="001C7564" w:rsidP="001C756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1C7564" w:rsidRDefault="001C7564" w:rsidP="001C7564">
            <w:pPr>
              <w:pStyle w:val="TableParagraph"/>
              <w:ind w:left="108" w:right="12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REVIS</w:t>
            </w:r>
            <w:r>
              <w:rPr>
                <w:rFonts w:ascii="Times New Roman"/>
                <w:spacing w:val="-10"/>
                <w:sz w:val="24"/>
              </w:rPr>
              <w:t>O</w:t>
            </w:r>
          </w:p>
        </w:tc>
        <w:tc>
          <w:tcPr>
            <w:tcW w:w="1843" w:type="dxa"/>
          </w:tcPr>
          <w:p w:rsidR="001C7564" w:rsidRDefault="001C7564" w:rsidP="001C7564">
            <w:pPr>
              <w:pStyle w:val="TableParagraph"/>
              <w:spacing w:line="270" w:lineRule="atLeas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DIANA GICED LOPEZ PRADA </w:t>
            </w:r>
            <w:r>
              <w:rPr>
                <w:rFonts w:ascii="Times New Roman"/>
                <w:spacing w:val="-2"/>
                <w:sz w:val="24"/>
              </w:rPr>
              <w:t xml:space="preserve">COORDINADOR </w:t>
            </w:r>
            <w:r>
              <w:rPr>
                <w:rFonts w:ascii="Times New Roman"/>
                <w:spacing w:val="-4"/>
                <w:sz w:val="24"/>
              </w:rPr>
              <w:t>(A)</w:t>
            </w:r>
          </w:p>
        </w:tc>
        <w:tc>
          <w:tcPr>
            <w:tcW w:w="850" w:type="dxa"/>
          </w:tcPr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5/3/20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24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4:45:4</w:t>
            </w:r>
          </w:p>
          <w:p w:rsidR="001C7564" w:rsidRDefault="001C7564" w:rsidP="001C7564">
            <w:pPr>
              <w:pStyle w:val="TableParagraph"/>
              <w:spacing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 </w:t>
            </w:r>
            <w:r>
              <w:rPr>
                <w:rFonts w:ascii="Times New Roman"/>
                <w:spacing w:val="-5"/>
                <w:sz w:val="24"/>
              </w:rPr>
              <w:t>PM</w:t>
            </w:r>
          </w:p>
        </w:tc>
        <w:tc>
          <w:tcPr>
            <w:tcW w:w="4690" w:type="dxa"/>
          </w:tcPr>
          <w:p w:rsidR="001C7564" w:rsidRDefault="001C7564" w:rsidP="001C7564">
            <w:pPr>
              <w:pStyle w:val="TableParagraph"/>
              <w:ind w:left="188" w:right="-58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val="es-CO" w:eastAsia="es-CO"/>
              </w:rPr>
              <w:drawing>
                <wp:inline distT="0" distB="0" distL="0" distR="0" wp14:anchorId="4C308A96" wp14:editId="7D4184DD">
                  <wp:extent cx="785431" cy="582739"/>
                  <wp:effectExtent l="0" t="0" r="0" b="0"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31" cy="582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564" w:rsidTr="001C7564">
        <w:trPr>
          <w:trHeight w:val="1691"/>
        </w:trPr>
        <w:tc>
          <w:tcPr>
            <w:tcW w:w="1449" w:type="dxa"/>
          </w:tcPr>
          <w:p w:rsidR="001C7564" w:rsidRDefault="001C7564" w:rsidP="001C7564">
            <w:pPr>
              <w:pStyle w:val="TableParagraph"/>
              <w:ind w:left="108" w:right="123"/>
              <w:rPr>
                <w:rFonts w:ascii="Times New Roman"/>
                <w:spacing w:val="-2"/>
                <w:sz w:val="24"/>
              </w:rPr>
            </w:pPr>
          </w:p>
          <w:p w:rsidR="001C7564" w:rsidRDefault="001C7564" w:rsidP="001C7564">
            <w:pPr>
              <w:pStyle w:val="TableParagraph"/>
              <w:ind w:left="108" w:right="123"/>
              <w:rPr>
                <w:rFonts w:ascii="Arial"/>
                <w:b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REVIS</w:t>
            </w:r>
            <w:r w:rsidRPr="001C7564">
              <w:rPr>
                <w:rFonts w:ascii="Times New Roman"/>
                <w:spacing w:val="-2"/>
                <w:sz w:val="24"/>
              </w:rPr>
              <w:t>O</w:t>
            </w:r>
          </w:p>
        </w:tc>
        <w:tc>
          <w:tcPr>
            <w:tcW w:w="1843" w:type="dxa"/>
          </w:tcPr>
          <w:p w:rsidR="001C7564" w:rsidRPr="001C7564" w:rsidRDefault="001C7564" w:rsidP="001C7564">
            <w:pPr>
              <w:pStyle w:val="TableParagraph"/>
              <w:spacing w:line="270" w:lineRule="atLeast"/>
              <w:ind w:left="108"/>
              <w:rPr>
                <w:rFonts w:ascii="Times New Roman"/>
                <w:sz w:val="24"/>
              </w:rPr>
            </w:pPr>
            <w:r w:rsidRPr="001C7564">
              <w:rPr>
                <w:rFonts w:ascii="Times New Roman"/>
                <w:sz w:val="24"/>
              </w:rPr>
              <w:t>JUAN FELIPE PALACIO GUZMAN</w:t>
            </w:r>
          </w:p>
          <w:p w:rsidR="001C7564" w:rsidRDefault="001C7564" w:rsidP="001C7564">
            <w:pPr>
              <w:pStyle w:val="TableParagraph"/>
              <w:spacing w:line="270" w:lineRule="atLeast"/>
              <w:ind w:left="108"/>
              <w:rPr>
                <w:rFonts w:ascii="Arial"/>
                <w:b/>
                <w:sz w:val="24"/>
              </w:rPr>
            </w:pPr>
            <w:r w:rsidRPr="001C7564">
              <w:rPr>
                <w:rFonts w:ascii="Times New Roman"/>
                <w:sz w:val="24"/>
              </w:rPr>
              <w:t>JEFE OFICINA DE CONTROL INTERN O</w:t>
            </w:r>
          </w:p>
        </w:tc>
        <w:tc>
          <w:tcPr>
            <w:tcW w:w="850" w:type="dxa"/>
          </w:tcPr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5/3/20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24</w:t>
            </w:r>
          </w:p>
          <w:p w:rsidR="00163972" w:rsidRDefault="001C7564" w:rsidP="001C7564">
            <w:pPr>
              <w:pStyle w:val="TableParagraph"/>
              <w:ind w:left="108"/>
              <w:rPr>
                <w:rFonts w:ascii="Times New Roman"/>
                <w:spacing w:val="-2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4:48</w:t>
            </w:r>
            <w:r>
              <w:rPr>
                <w:rFonts w:ascii="Times New Roman"/>
                <w:spacing w:val="-2"/>
                <w:sz w:val="24"/>
              </w:rPr>
              <w:t>:4</w:t>
            </w:r>
          </w:p>
          <w:p w:rsidR="001C7564" w:rsidRP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 </w:t>
            </w:r>
            <w:r>
              <w:rPr>
                <w:rFonts w:ascii="Times New Roman"/>
                <w:spacing w:val="-5"/>
                <w:sz w:val="24"/>
              </w:rPr>
              <w:t>PM</w:t>
            </w:r>
          </w:p>
        </w:tc>
        <w:tc>
          <w:tcPr>
            <w:tcW w:w="4690" w:type="dxa"/>
          </w:tcPr>
          <w:p w:rsidR="001C7564" w:rsidRDefault="001C7564" w:rsidP="001C7564">
            <w:pPr>
              <w:pStyle w:val="TableParagraph"/>
              <w:ind w:left="188" w:right="-58"/>
              <w:rPr>
                <w:rFonts w:ascii="Arial"/>
                <w:noProof/>
                <w:sz w:val="20"/>
                <w:lang w:val="es-CO" w:eastAsia="es-CO"/>
              </w:rPr>
            </w:pPr>
            <w:r>
              <w:rPr>
                <w:noProof/>
                <w:sz w:val="20"/>
                <w:lang w:val="es-CO" w:eastAsia="es-CO"/>
              </w:rPr>
              <w:drawing>
                <wp:anchor distT="0" distB="0" distL="114300" distR="114300" simplePos="0" relativeHeight="487598592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165100</wp:posOffset>
                  </wp:positionV>
                  <wp:extent cx="342042" cy="532066"/>
                  <wp:effectExtent l="0" t="0" r="1270" b="1905"/>
                  <wp:wrapNone/>
                  <wp:docPr id="48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.pn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042" cy="532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7564" w:rsidTr="001C7564">
        <w:trPr>
          <w:trHeight w:val="2041"/>
        </w:trPr>
        <w:tc>
          <w:tcPr>
            <w:tcW w:w="1449" w:type="dxa"/>
          </w:tcPr>
          <w:p w:rsidR="001C7564" w:rsidRDefault="001C7564" w:rsidP="001C7564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1C7564" w:rsidRDefault="001C7564" w:rsidP="001C7564">
            <w:pPr>
              <w:pStyle w:val="TableParagraph"/>
              <w:spacing w:before="192"/>
              <w:rPr>
                <w:rFonts w:ascii="Arial"/>
                <w:b/>
                <w:sz w:val="24"/>
              </w:rPr>
            </w:pPr>
          </w:p>
          <w:p w:rsidR="001C7564" w:rsidRDefault="001C7564" w:rsidP="001C7564">
            <w:pPr>
              <w:pStyle w:val="TableParagraph"/>
              <w:ind w:left="108" w:right="236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>FIRM</w:t>
            </w:r>
            <w:r>
              <w:rPr>
                <w:rFonts w:ascii="Times New Roman"/>
                <w:spacing w:val="-10"/>
                <w:sz w:val="24"/>
              </w:rPr>
              <w:t>O</w:t>
            </w:r>
          </w:p>
        </w:tc>
        <w:tc>
          <w:tcPr>
            <w:tcW w:w="1843" w:type="dxa"/>
          </w:tcPr>
          <w:p w:rsidR="001C7564" w:rsidRDefault="001C7564" w:rsidP="001C7564">
            <w:pPr>
              <w:pStyle w:val="TableParagraph"/>
              <w:spacing w:before="54"/>
              <w:rPr>
                <w:rFonts w:ascii="Arial"/>
                <w:b/>
                <w:sz w:val="24"/>
              </w:rPr>
            </w:pPr>
          </w:p>
          <w:p w:rsidR="001C7564" w:rsidRDefault="001C7564" w:rsidP="001C7564">
            <w:pPr>
              <w:pStyle w:val="TableParagraph"/>
              <w:ind w:left="108" w:right="12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LUDWING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JOEL </w:t>
            </w:r>
            <w:r>
              <w:rPr>
                <w:rFonts w:ascii="Times New Roman"/>
                <w:spacing w:val="-2"/>
                <w:sz w:val="24"/>
              </w:rPr>
              <w:t>VALERO</w:t>
            </w:r>
            <w:r>
              <w:rPr>
                <w:rFonts w:ascii="Times New Roman"/>
                <w:spacing w:val="40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SAENZ DIRECTOR(A) GENERAL</w:t>
            </w:r>
          </w:p>
        </w:tc>
        <w:tc>
          <w:tcPr>
            <w:tcW w:w="850" w:type="dxa"/>
          </w:tcPr>
          <w:p w:rsidR="001C7564" w:rsidRDefault="001C7564" w:rsidP="001C7564">
            <w:pPr>
              <w:pStyle w:val="TableParagraph"/>
              <w:spacing w:before="192"/>
              <w:rPr>
                <w:rFonts w:ascii="Arial"/>
                <w:b/>
                <w:sz w:val="24"/>
              </w:rPr>
            </w:pP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5/3/20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24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5:03:4</w:t>
            </w:r>
          </w:p>
          <w:p w:rsidR="001C7564" w:rsidRDefault="001C7564" w:rsidP="001C7564">
            <w:pPr>
              <w:pStyle w:val="TableParagraph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0 </w:t>
            </w:r>
            <w:r>
              <w:rPr>
                <w:rFonts w:ascii="Times New Roman"/>
                <w:spacing w:val="-5"/>
                <w:sz w:val="24"/>
              </w:rPr>
              <w:t>PM</w:t>
            </w:r>
          </w:p>
        </w:tc>
        <w:tc>
          <w:tcPr>
            <w:tcW w:w="4690" w:type="dxa"/>
          </w:tcPr>
          <w:p w:rsidR="001C7564" w:rsidRDefault="001C7564" w:rsidP="001C7564">
            <w:pPr>
              <w:pStyle w:val="TableParagraph"/>
              <w:ind w:left="188" w:right="-58"/>
              <w:rPr>
                <w:rFonts w:ascii="Arial"/>
                <w:noProof/>
                <w:sz w:val="20"/>
                <w:lang w:val="es-CO" w:eastAsia="es-CO"/>
              </w:rPr>
            </w:pPr>
            <w:r>
              <w:rPr>
                <w:rFonts w:ascii="Arial"/>
                <w:noProof/>
                <w:sz w:val="20"/>
                <w:lang w:val="es-CO" w:eastAsia="es-CO"/>
              </w:rPr>
              <w:drawing>
                <wp:inline distT="0" distB="0" distL="0" distR="0" wp14:anchorId="55931376" wp14:editId="065E7568">
                  <wp:extent cx="2952115" cy="987284"/>
                  <wp:effectExtent l="0" t="0" r="635" b="3810"/>
                  <wp:docPr id="46" name="Imag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3737" cy="997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4AF2" w:rsidRDefault="00C74AF2">
      <w:bookmarkStart w:id="0" w:name="_GoBack"/>
      <w:bookmarkEnd w:id="0"/>
    </w:p>
    <w:sectPr w:rsidR="00C74AF2">
      <w:pgSz w:w="12240" w:h="15840"/>
      <w:pgMar w:top="1780" w:right="480" w:bottom="1720" w:left="600" w:header="441" w:footer="15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AF2" w:rsidRDefault="00C74AF2">
      <w:r>
        <w:separator/>
      </w:r>
    </w:p>
  </w:endnote>
  <w:endnote w:type="continuationSeparator" w:id="0">
    <w:p w:rsidR="00C74AF2" w:rsidRDefault="00C74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6F8" w:rsidRDefault="00C74AF2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mc:AlternateContent>
        <mc:Choice Requires="wps">
          <w:drawing>
            <wp:anchor distT="0" distB="0" distL="0" distR="0" simplePos="0" relativeHeight="487320064" behindDoc="1" locked="0" layoutInCell="1" allowOverlap="1">
              <wp:simplePos x="0" y="0"/>
              <wp:positionH relativeFrom="page">
                <wp:posOffset>1073886</wp:posOffset>
              </wp:positionH>
              <wp:positionV relativeFrom="page">
                <wp:posOffset>8916822</wp:posOffset>
              </wp:positionV>
              <wp:extent cx="5603875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038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03875">
                            <a:moveTo>
                              <a:pt x="0" y="0"/>
                            </a:moveTo>
                            <a:lnTo>
                              <a:pt x="5603359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5DAA54" id="Graphic 3" o:spid="_x0000_s1026" style="position:absolute;margin-left:84.55pt;margin-top:702.1pt;width:441.25pt;height:.1pt;z-index:-1599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03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" path="m,l5603359,e" filled="f">
              <v:path arrowok="t"/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0" distR="0" simplePos="0" relativeHeight="487320576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8978075</wp:posOffset>
              </wp:positionV>
              <wp:extent cx="3001645" cy="3962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01645" cy="396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26F8" w:rsidRDefault="00C74AF2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Dirección: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Avenida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Calle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26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No.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69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76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Edificio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Elemento, pisos 12 y 13 Torre 4 Agua, piso 2 Torre 2 Fuego.</w:t>
                          </w:r>
                        </w:p>
                        <w:p w:rsidR="003126F8" w:rsidRDefault="00C74AF2">
                          <w:pPr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Conmutador: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+57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60(1)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7430274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84.05pt;margin-top:706.95pt;width:236.35pt;height:31.2pt;z-index:-1599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" filled="f" stroked="f">
              <v:path arrowok="t"/>
              <v:textbox inset="0,0,0,0">
                <w:txbxContent>
                  <w:p w:rsidR="003126F8" w:rsidRDefault="00C74AF2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Dirección: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Avenida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Calle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26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No.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69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76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Edificio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Elemento, pisos 12 y 13 Torre 4 Agua, piso 2 Torre 2 Fuego.</w:t>
                    </w:r>
                  </w:p>
                  <w:p w:rsidR="003126F8" w:rsidRDefault="00C74AF2">
                    <w:pPr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Conmutador: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+57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60(1)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7430274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0" distR="0" simplePos="0" relativeHeight="487321088" behindDoc="1" locked="0" layoutInCell="1" allowOverlap="1">
              <wp:simplePos x="0" y="0"/>
              <wp:positionH relativeFrom="page">
                <wp:posOffset>5934493</wp:posOffset>
              </wp:positionH>
              <wp:positionV relativeFrom="page">
                <wp:posOffset>8978075</wp:posOffset>
              </wp:positionV>
              <wp:extent cx="770890" cy="14922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089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26F8" w:rsidRDefault="00C74AF2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 w:rsidR="00D93DCF">
                            <w:rPr>
                              <w:noProof/>
                              <w:sz w:val="16"/>
                            </w:rPr>
                            <w:t>8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 w:rsidR="00D93DCF">
                            <w:rPr>
                              <w:noProof/>
                              <w:spacing w:val="-10"/>
                              <w:sz w:val="16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8" type="#_x0000_t202" style="position:absolute;margin-left:467.3pt;margin-top:706.95pt;width:60.7pt;height:11.75pt;z-index:-1599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" filled="f" stroked="f">
              <v:path arrowok="t"/>
              <v:textbox inset="0,0,0,0">
                <w:txbxContent>
                  <w:p w:rsidR="003126F8" w:rsidRDefault="00C74AF2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Página: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 w:rsidR="00D93DCF">
                      <w:rPr>
                        <w:noProof/>
                        <w:sz w:val="16"/>
                      </w:rPr>
                      <w:t>8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 w:rsidR="00D93DCF">
                      <w:rPr>
                        <w:noProof/>
                        <w:spacing w:val="-10"/>
                        <w:sz w:val="16"/>
                      </w:rPr>
                      <w:t>9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0" distR="0" simplePos="0" relativeHeight="487321600" behindDoc="1" locked="0" layoutInCell="1" allowOverlap="1">
              <wp:simplePos x="0" y="0"/>
              <wp:positionH relativeFrom="page">
                <wp:posOffset>1067435</wp:posOffset>
              </wp:positionH>
              <wp:positionV relativeFrom="page">
                <wp:posOffset>9472003</wp:posOffset>
              </wp:positionV>
              <wp:extent cx="1036955" cy="14922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3695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26F8" w:rsidRDefault="00C74AF2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Código:</w:t>
                          </w:r>
                          <w:r>
                            <w:rPr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GD-FO-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030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9" type="#_x0000_t202" style="position:absolute;margin-left:84.05pt;margin-top:745.85pt;width:81.65pt;height:11.75pt;z-index:-1599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" filled="f" stroked="f">
              <v:path arrowok="t"/>
              <v:textbox inset="0,0,0,0">
                <w:txbxContent>
                  <w:p w:rsidR="003126F8" w:rsidRDefault="00C74AF2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Código:</w:t>
                    </w:r>
                    <w:r>
                      <w:rPr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GD-FO-</w:t>
                    </w:r>
                    <w:r>
                      <w:rPr>
                        <w:spacing w:val="-5"/>
                        <w:sz w:val="16"/>
                      </w:rPr>
                      <w:t>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0" distR="0" simplePos="0" relativeHeight="487322112" behindDoc="1" locked="0" layoutInCell="1" allowOverlap="1">
              <wp:simplePos x="0" y="0"/>
              <wp:positionH relativeFrom="page">
                <wp:posOffset>3258223</wp:posOffset>
              </wp:positionH>
              <wp:positionV relativeFrom="page">
                <wp:posOffset>9472003</wp:posOffset>
              </wp:positionV>
              <wp:extent cx="1143000" cy="14922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26F8" w:rsidRDefault="00C74AF2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Vigencia: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06/02/2024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0" type="#_x0000_t202" style="position:absolute;margin-left:256.55pt;margin-top:745.85pt;width:90pt;height:11.75pt;z-index:-1599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" filled="f" stroked="f">
              <v:path arrowok="t"/>
              <v:textbox inset="0,0,0,0">
                <w:txbxContent>
                  <w:p w:rsidR="003126F8" w:rsidRDefault="00C74AF2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Vigencia: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06/02/2024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0" distR="0" simplePos="0" relativeHeight="487322624" behindDoc="1" locked="0" layoutInCell="1" allowOverlap="1">
              <wp:simplePos x="0" y="0"/>
              <wp:positionH relativeFrom="page">
                <wp:posOffset>6055143</wp:posOffset>
              </wp:positionH>
              <wp:positionV relativeFrom="page">
                <wp:posOffset>9472003</wp:posOffset>
              </wp:positionV>
              <wp:extent cx="616585" cy="14922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658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26F8" w:rsidRDefault="00C74AF2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Versión: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" o:spid="_x0000_s1031" type="#_x0000_t202" style="position:absolute;margin-left:476.8pt;margin-top:745.85pt;width:48.55pt;height:11.75pt;z-index:-1599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" filled="f" stroked="f">
              <v:path arrowok="t"/>
              <v:textbox inset="0,0,0,0">
                <w:txbxContent>
                  <w:p w:rsidR="003126F8" w:rsidRDefault="00C74AF2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Versión: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AF2" w:rsidRDefault="00C74AF2">
      <w:r>
        <w:separator/>
      </w:r>
    </w:p>
  </w:footnote>
  <w:footnote w:type="continuationSeparator" w:id="0">
    <w:p w:rsidR="00C74AF2" w:rsidRDefault="00C74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6F8" w:rsidRDefault="00C74AF2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w:drawing>
        <wp:anchor distT="0" distB="0" distL="0" distR="0" simplePos="0" relativeHeight="487319040" behindDoc="1" locked="0" layoutInCell="1" allowOverlap="1">
          <wp:simplePos x="0" y="0"/>
          <wp:positionH relativeFrom="page">
            <wp:posOffset>1084301</wp:posOffset>
          </wp:positionH>
          <wp:positionV relativeFrom="page">
            <wp:posOffset>279971</wp:posOffset>
          </wp:positionV>
          <wp:extent cx="1362583" cy="49150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583" cy="491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0" distR="0" simplePos="0" relativeHeight="487319552" behindDoc="1" locked="0" layoutInCell="1" allowOverlap="1">
          <wp:simplePos x="0" y="0"/>
          <wp:positionH relativeFrom="page">
            <wp:posOffset>4976341</wp:posOffset>
          </wp:positionH>
          <wp:positionV relativeFrom="page">
            <wp:posOffset>349125</wp:posOffset>
          </wp:positionV>
          <wp:extent cx="1715920" cy="387663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15920" cy="387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B00DA"/>
    <w:multiLevelType w:val="hybridMultilevel"/>
    <w:tmpl w:val="8DDE20AA"/>
    <w:lvl w:ilvl="0" w:tplc="6400DEC6">
      <w:start w:val="1"/>
      <w:numFmt w:val="decimal"/>
      <w:lvlText w:val="%1."/>
      <w:lvlJc w:val="left"/>
      <w:pPr>
        <w:ind w:left="1896" w:hanging="361"/>
        <w:jc w:val="left"/>
      </w:pPr>
      <w:rPr>
        <w:rFonts w:hint="default"/>
        <w:spacing w:val="-1"/>
        <w:w w:val="94"/>
        <w:lang w:val="es-ES" w:eastAsia="en-US" w:bidi="ar-SA"/>
      </w:rPr>
    </w:lvl>
    <w:lvl w:ilvl="1" w:tplc="022CBA2C">
      <w:numFmt w:val="bullet"/>
      <w:lvlText w:val=""/>
      <w:lvlJc w:val="left"/>
      <w:pPr>
        <w:ind w:left="182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333333"/>
        <w:spacing w:val="0"/>
        <w:w w:val="100"/>
        <w:sz w:val="22"/>
        <w:szCs w:val="22"/>
        <w:lang w:val="es-ES" w:eastAsia="en-US" w:bidi="ar-SA"/>
      </w:rPr>
    </w:lvl>
    <w:lvl w:ilvl="2" w:tplc="D51E7F6A">
      <w:numFmt w:val="bullet"/>
      <w:lvlText w:val="•"/>
      <w:lvlJc w:val="left"/>
      <w:pPr>
        <w:ind w:left="2928" w:hanging="360"/>
      </w:pPr>
      <w:rPr>
        <w:rFonts w:hint="default"/>
        <w:lang w:val="es-ES" w:eastAsia="en-US" w:bidi="ar-SA"/>
      </w:rPr>
    </w:lvl>
    <w:lvl w:ilvl="3" w:tplc="9B9C3074">
      <w:numFmt w:val="bullet"/>
      <w:lvlText w:val="•"/>
      <w:lvlJc w:val="left"/>
      <w:pPr>
        <w:ind w:left="3957" w:hanging="360"/>
      </w:pPr>
      <w:rPr>
        <w:rFonts w:hint="default"/>
        <w:lang w:val="es-ES" w:eastAsia="en-US" w:bidi="ar-SA"/>
      </w:rPr>
    </w:lvl>
    <w:lvl w:ilvl="4" w:tplc="271EF37C">
      <w:numFmt w:val="bullet"/>
      <w:lvlText w:val="•"/>
      <w:lvlJc w:val="left"/>
      <w:pPr>
        <w:ind w:left="4986" w:hanging="360"/>
      </w:pPr>
      <w:rPr>
        <w:rFonts w:hint="default"/>
        <w:lang w:val="es-ES" w:eastAsia="en-US" w:bidi="ar-SA"/>
      </w:rPr>
    </w:lvl>
    <w:lvl w:ilvl="5" w:tplc="753018AE">
      <w:numFmt w:val="bullet"/>
      <w:lvlText w:val="•"/>
      <w:lvlJc w:val="left"/>
      <w:pPr>
        <w:ind w:left="6015" w:hanging="360"/>
      </w:pPr>
      <w:rPr>
        <w:rFonts w:hint="default"/>
        <w:lang w:val="es-ES" w:eastAsia="en-US" w:bidi="ar-SA"/>
      </w:rPr>
    </w:lvl>
    <w:lvl w:ilvl="6" w:tplc="54BE6536">
      <w:numFmt w:val="bullet"/>
      <w:lvlText w:val="•"/>
      <w:lvlJc w:val="left"/>
      <w:pPr>
        <w:ind w:left="7044" w:hanging="360"/>
      </w:pPr>
      <w:rPr>
        <w:rFonts w:hint="default"/>
        <w:lang w:val="es-ES" w:eastAsia="en-US" w:bidi="ar-SA"/>
      </w:rPr>
    </w:lvl>
    <w:lvl w:ilvl="7" w:tplc="34F85A2C">
      <w:numFmt w:val="bullet"/>
      <w:lvlText w:val="•"/>
      <w:lvlJc w:val="left"/>
      <w:pPr>
        <w:ind w:left="8073" w:hanging="360"/>
      </w:pPr>
      <w:rPr>
        <w:rFonts w:hint="default"/>
        <w:lang w:val="es-ES" w:eastAsia="en-US" w:bidi="ar-SA"/>
      </w:rPr>
    </w:lvl>
    <w:lvl w:ilvl="8" w:tplc="B4664012">
      <w:numFmt w:val="bullet"/>
      <w:lvlText w:val="•"/>
      <w:lvlJc w:val="left"/>
      <w:pPr>
        <w:ind w:left="9102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26F8"/>
    <w:rsid w:val="000E2676"/>
    <w:rsid w:val="00163972"/>
    <w:rsid w:val="001C7564"/>
    <w:rsid w:val="003126F8"/>
    <w:rsid w:val="003E641A"/>
    <w:rsid w:val="00C74AF2"/>
    <w:rsid w:val="00D9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E151C-05F9-461A-A9DD-7C110608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ind w:left="1101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896" w:right="1219" w:hanging="360"/>
      <w:jc w:val="both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9" Type="http://schemas.openxmlformats.org/officeDocument/2006/relationships/fontTable" Target="fontTable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33" Type="http://schemas.openxmlformats.org/officeDocument/2006/relationships/image" Target="media/image27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2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png"/><Relationship Id="rId35" Type="http://schemas.microsoft.com/office/2007/relationships/hdphoto" Target="media/hdphoto1.wdp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2320</Words>
  <Characters>12765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USPEC</Company>
  <LinksUpToDate>false</LinksUpToDate>
  <CharactersWithSpaces>15055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Avila</dc:creator>
  <cp:lastModifiedBy>Diego Alfonso Gil Santamaria</cp:lastModifiedBy>
  <cp:revision>5</cp:revision>
  <cp:lastPrinted>2024-05-06T15:07:00Z</cp:lastPrinted>
  <dcterms:created xsi:type="dcterms:W3CDTF">2024-05-06T14:35:00Z</dcterms:created>
  <dcterms:modified xsi:type="dcterms:W3CDTF">2024-05-06T15:08:00Z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2024-05-06T00:00:00Z</vt:filetime>
  </property>
  <property fmtid="{D5CDD505-2E9C-101B-9397-08002B2CF9AE}" pid="5" name="Producer">
    <vt:lpwstr>Aspose.Words for .NET 16.3.0.0</vt:lpwstr>
  </property>
</Properties>
</file>